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5411" w14:textId="1199FA65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спр</w:t>
      </w:r>
      <w:r w:rsidR="000565A1">
        <w:rPr>
          <w:rFonts w:ascii="Times New Roman" w:hAnsi="Times New Roman" w:cs="Times New Roman"/>
          <w:b/>
          <w:bCs/>
          <w:sz w:val="24"/>
          <w:szCs w:val="24"/>
        </w:rPr>
        <w:t>авка по итогам 2</w:t>
      </w:r>
      <w:r w:rsidR="007E142C">
        <w:rPr>
          <w:rFonts w:ascii="Times New Roman" w:hAnsi="Times New Roman" w:cs="Times New Roman"/>
          <w:b/>
          <w:bCs/>
          <w:sz w:val="24"/>
          <w:szCs w:val="24"/>
        </w:rPr>
        <w:t>ой четверти 2023-2024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p w14:paraId="30095A09" w14:textId="77777777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62092" w14:textId="77777777" w:rsidR="007E142C" w:rsidRDefault="007E142C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7E142C">
        <w:rPr>
          <w:rFonts w:ascii="Times New Roman" w:hAnsi="Times New Roman" w:cs="Times New Roman"/>
          <w:sz w:val="24"/>
          <w:szCs w:val="24"/>
        </w:rPr>
        <w:t xml:space="preserve">В соответствии с письмом Министерства образования Республики Тыва от 28.08.2023 года №7985 «О формировании примерного календарного учебного графика образовательных организаций Республики Тыва, реализующих основные образовательные программы, в 2023-2024 учебном году» и приказом Департамента по образованию от  28.09.2023 года №329 «О формировании примерного календарного учебного графика муниципальных общеобразовательных организаций г. Кызыла, реализующих основные образовательные программы, в 2023-2024 учебном году» продолжительность первой   четверти 2023-2024 учебного года составила с 1 сентября по 27 октября 2023 года. </w:t>
      </w:r>
    </w:p>
    <w:p w14:paraId="72275EC2" w14:textId="39A7B48C" w:rsidR="00F74B02" w:rsidRPr="006C5F54" w:rsidRDefault="00FB5F7D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B2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 школ города Кызыла сформирован о</w:t>
      </w:r>
      <w:r w:rsidR="00F74B02" w:rsidRPr="006C5F54">
        <w:rPr>
          <w:rFonts w:ascii="Times New Roman" w:hAnsi="Times New Roman" w:cs="Times New Roman"/>
          <w:sz w:val="24"/>
          <w:szCs w:val="24"/>
        </w:rPr>
        <w:t>тчет по следующим показателям:</w:t>
      </w:r>
    </w:p>
    <w:p w14:paraId="6B6B3109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Переводной баланс учащихся по параллелям, в том числе мальчиков</w:t>
      </w:r>
    </w:p>
    <w:p w14:paraId="0A450A27" w14:textId="43D40E7D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Списки учащ</w:t>
      </w:r>
      <w:r w:rsidR="00111747">
        <w:rPr>
          <w:rFonts w:ascii="Times New Roman" w:hAnsi="Times New Roman" w:cs="Times New Roman"/>
          <w:sz w:val="24"/>
          <w:szCs w:val="24"/>
        </w:rPr>
        <w:t>ихся в ГИС «</w:t>
      </w:r>
      <w:proofErr w:type="spellStart"/>
      <w:r w:rsidR="00111747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6C5F54">
        <w:rPr>
          <w:rFonts w:ascii="Times New Roman" w:hAnsi="Times New Roman" w:cs="Times New Roman"/>
          <w:sz w:val="24"/>
          <w:szCs w:val="24"/>
        </w:rPr>
        <w:t>»</w:t>
      </w:r>
    </w:p>
    <w:p w14:paraId="15A33298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Движение обучающихся по уровням</w:t>
      </w:r>
    </w:p>
    <w:p w14:paraId="30D89C14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Движения обучающихся по </w:t>
      </w:r>
      <w:r w:rsidR="00F74B02" w:rsidRPr="006C5F54">
        <w:rPr>
          <w:rFonts w:ascii="Times New Roman" w:hAnsi="Times New Roman" w:cs="Times New Roman"/>
          <w:sz w:val="24"/>
          <w:szCs w:val="24"/>
        </w:rPr>
        <w:t>параллелям</w:t>
      </w:r>
    </w:p>
    <w:p w14:paraId="00E88136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успеваемости и качеству знаний обучающихся</w:t>
      </w:r>
    </w:p>
    <w:p w14:paraId="72B1B534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Сведения по неуспевающим </w:t>
      </w:r>
    </w:p>
    <w:p w14:paraId="26817BC3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74B02" w:rsidRPr="006C5F54">
        <w:rPr>
          <w:rFonts w:ascii="Times New Roman" w:hAnsi="Times New Roman" w:cs="Times New Roman"/>
          <w:sz w:val="24"/>
          <w:szCs w:val="24"/>
        </w:rPr>
        <w:t>количестве пропущенных днях и уроков обучающимся</w:t>
      </w:r>
    </w:p>
    <w:p w14:paraId="5075AE3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по не обучающимся </w:t>
      </w:r>
    </w:p>
    <w:p w14:paraId="4DA8A38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обучающимся на дому</w:t>
      </w:r>
    </w:p>
    <w:p w14:paraId="599588EB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претендентах на  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Pr="006C5F54">
        <w:rPr>
          <w:rFonts w:ascii="Times New Roman" w:hAnsi="Times New Roman" w:cs="Times New Roman"/>
          <w:sz w:val="24"/>
          <w:szCs w:val="24"/>
        </w:rPr>
        <w:t>медаль и аттестат особого образца</w:t>
      </w:r>
    </w:p>
    <w:p w14:paraId="58B27F47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Комплектование по классам на конец четверти</w:t>
      </w:r>
    </w:p>
    <w:p w14:paraId="1F04176B" w14:textId="173665FA" w:rsidR="00F74B02" w:rsidRDefault="00E4026B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Административный контроль.</w:t>
      </w:r>
    </w:p>
    <w:p w14:paraId="1CF2F825" w14:textId="77777777" w:rsidR="00742909" w:rsidRPr="00FB5F7D" w:rsidRDefault="00742909" w:rsidP="007429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32A13" w14:textId="2CD377E4" w:rsidR="00F74B02" w:rsidRDefault="00F74B02" w:rsidP="0088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F54">
        <w:rPr>
          <w:rFonts w:ascii="Times New Roman" w:hAnsi="Times New Roman" w:cs="Times New Roman"/>
          <w:b/>
          <w:bCs/>
          <w:sz w:val="24"/>
          <w:szCs w:val="24"/>
          <w:u w:val="single"/>
        </w:rPr>
        <w:t>Движение обучающихся</w:t>
      </w:r>
    </w:p>
    <w:p w14:paraId="31BB4F95" w14:textId="66710F10" w:rsidR="005B782E" w:rsidRDefault="007E142C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начало 2023-2024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 xml:space="preserve"> учебного года 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численность обучающихся </w:t>
      </w:r>
      <w:r>
        <w:rPr>
          <w:rFonts w:ascii="Times New Roman" w:hAnsi="Times New Roman" w:cs="Times New Roman"/>
          <w:bCs/>
          <w:sz w:val="24"/>
          <w:szCs w:val="24"/>
        </w:rPr>
        <w:t>в школах города составляла 30082 человек в 1080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классах комплектах. В 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>общеобразовательных учреждениях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29976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обу</w:t>
      </w:r>
      <w:r>
        <w:rPr>
          <w:rFonts w:ascii="Times New Roman" w:hAnsi="Times New Roman" w:cs="Times New Roman"/>
          <w:bCs/>
          <w:sz w:val="24"/>
          <w:szCs w:val="24"/>
        </w:rPr>
        <w:t>чающихся в вечерних школах – 166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человек. </w:t>
      </w:r>
    </w:p>
    <w:p w14:paraId="47AB40DE" w14:textId="75C5964F" w:rsid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B782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0565A1">
        <w:rPr>
          <w:rFonts w:ascii="Times New Roman" w:hAnsi="Times New Roman" w:cs="Times New Roman"/>
          <w:bCs/>
          <w:sz w:val="24"/>
          <w:szCs w:val="24"/>
        </w:rPr>
        <w:t xml:space="preserve"> движения обучающихся за 2</w:t>
      </w:r>
      <w:r>
        <w:rPr>
          <w:rFonts w:ascii="Times New Roman" w:hAnsi="Times New Roman" w:cs="Times New Roman"/>
          <w:bCs/>
          <w:sz w:val="24"/>
          <w:szCs w:val="24"/>
        </w:rPr>
        <w:t xml:space="preserve">ую четверть в разрезе школ численность детей </w:t>
      </w:r>
      <w:r w:rsidR="007E142C">
        <w:rPr>
          <w:rFonts w:ascii="Times New Roman" w:hAnsi="Times New Roman" w:cs="Times New Roman"/>
          <w:bCs/>
          <w:sz w:val="24"/>
          <w:szCs w:val="24"/>
        </w:rPr>
        <w:t>в школах города составляет 29538 человек в 1077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классах – комплектах.</w:t>
      </w:r>
    </w:p>
    <w:p w14:paraId="02F7F6AC" w14:textId="7564B0B5" w:rsidR="00742909" w:rsidRPr="007E142C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142C">
        <w:rPr>
          <w:rFonts w:ascii="Times New Roman" w:hAnsi="Times New Roman" w:cs="Times New Roman"/>
          <w:b/>
          <w:bCs/>
          <w:i/>
          <w:sz w:val="24"/>
          <w:szCs w:val="24"/>
        </w:rPr>
        <w:t>В разрезе школ в следующем виде:</w:t>
      </w:r>
    </w:p>
    <w:p w14:paraId="32DC0EA6" w14:textId="031E0ED3" w:rsidR="00742909" w:rsidRDefault="007E142C" w:rsidP="007E14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42C">
        <w:pict w14:anchorId="40FF9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.8pt;height:248.55pt">
            <v:imagedata r:id="rId6" o:title=""/>
          </v:shape>
        </w:pict>
      </w:r>
    </w:p>
    <w:p w14:paraId="66D68040" w14:textId="66A70163" w:rsidR="00742909" w:rsidRDefault="00742909" w:rsidP="007429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2622D" w14:textId="77777777" w:rsidR="007E142C" w:rsidRDefault="007E142C" w:rsidP="007E142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012BF29" w14:textId="77777777" w:rsidR="007E142C" w:rsidRDefault="007E142C" w:rsidP="007E142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6F77811" w14:textId="77777777" w:rsidR="007E142C" w:rsidRDefault="007E142C" w:rsidP="007E142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D9786A6" w14:textId="77777777" w:rsidR="007E142C" w:rsidRDefault="007E142C" w:rsidP="007E142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6F291F9" w14:textId="77777777" w:rsidR="007E142C" w:rsidRDefault="007E142C" w:rsidP="007E142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700D650" w14:textId="7915733B" w:rsidR="00742909" w:rsidRPr="007E142C" w:rsidRDefault="007E142C" w:rsidP="007E142C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142C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В сравнении с прошлым учебным годом:</w:t>
      </w:r>
    </w:p>
    <w:p w14:paraId="4E031773" w14:textId="77777777" w:rsidR="00742909" w:rsidRP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395"/>
        <w:gridCol w:w="3233"/>
      </w:tblGrid>
      <w:tr w:rsidR="007E142C" w:rsidRPr="006C5F54" w14:paraId="32CAE413" w14:textId="77777777" w:rsidTr="007E142C">
        <w:trPr>
          <w:trHeight w:val="318"/>
        </w:trPr>
        <w:tc>
          <w:tcPr>
            <w:tcW w:w="2693" w:type="dxa"/>
          </w:tcPr>
          <w:p w14:paraId="2C104C8F" w14:textId="77777777" w:rsidR="007E142C" w:rsidRPr="006C5F54" w:rsidRDefault="007E142C" w:rsidP="007E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9C1561D" w14:textId="77777777" w:rsidR="007E142C" w:rsidRDefault="007E142C" w:rsidP="007E14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2ой четверти </w:t>
            </w:r>
          </w:p>
          <w:p w14:paraId="0855D050" w14:textId="4B760597" w:rsidR="007E142C" w:rsidRPr="007E142C" w:rsidRDefault="007E142C" w:rsidP="007E14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2C">
              <w:rPr>
                <w:rFonts w:ascii="Times New Roman" w:hAnsi="Times New Roman" w:cs="Times New Roman"/>
                <w:b/>
                <w:sz w:val="24"/>
                <w:szCs w:val="24"/>
              </w:rPr>
              <w:t>2022-20223уч года</w:t>
            </w:r>
          </w:p>
        </w:tc>
        <w:tc>
          <w:tcPr>
            <w:tcW w:w="3233" w:type="dxa"/>
          </w:tcPr>
          <w:p w14:paraId="5F253E10" w14:textId="601BD614" w:rsidR="007E142C" w:rsidRPr="006C5F54" w:rsidRDefault="007E142C" w:rsidP="007E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2ой четверти 2023-2024уч года</w:t>
            </w:r>
          </w:p>
        </w:tc>
      </w:tr>
      <w:tr w:rsidR="007E142C" w:rsidRPr="006C5F54" w14:paraId="60DB6CD9" w14:textId="77777777" w:rsidTr="007E142C">
        <w:trPr>
          <w:trHeight w:val="318"/>
        </w:trPr>
        <w:tc>
          <w:tcPr>
            <w:tcW w:w="2693" w:type="dxa"/>
          </w:tcPr>
          <w:p w14:paraId="2C9C74D6" w14:textId="77777777" w:rsidR="007E142C" w:rsidRPr="006C5F54" w:rsidRDefault="007E142C" w:rsidP="007E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395" w:type="dxa"/>
          </w:tcPr>
          <w:p w14:paraId="093AF79C" w14:textId="3E8D9567" w:rsidR="007E142C" w:rsidRPr="007E142C" w:rsidRDefault="007E142C" w:rsidP="007E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42C">
              <w:rPr>
                <w:rFonts w:ascii="Times New Roman" w:hAnsi="Times New Roman" w:cs="Times New Roman"/>
                <w:sz w:val="24"/>
                <w:szCs w:val="24"/>
              </w:rPr>
              <w:t>28915</w:t>
            </w:r>
          </w:p>
        </w:tc>
        <w:tc>
          <w:tcPr>
            <w:tcW w:w="3233" w:type="dxa"/>
          </w:tcPr>
          <w:p w14:paraId="3639C230" w14:textId="6426035E" w:rsidR="007E142C" w:rsidRPr="006C5F54" w:rsidRDefault="007E142C" w:rsidP="007E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29538</w:t>
            </w:r>
          </w:p>
        </w:tc>
      </w:tr>
      <w:tr w:rsidR="007E142C" w:rsidRPr="006C5F54" w14:paraId="09B96C60" w14:textId="77777777" w:rsidTr="007E142C">
        <w:trPr>
          <w:trHeight w:val="318"/>
        </w:trPr>
        <w:tc>
          <w:tcPr>
            <w:tcW w:w="2693" w:type="dxa"/>
          </w:tcPr>
          <w:p w14:paraId="5CEBB0A0" w14:textId="77777777" w:rsidR="007E142C" w:rsidRPr="006C5F54" w:rsidRDefault="007E142C" w:rsidP="007E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395" w:type="dxa"/>
          </w:tcPr>
          <w:p w14:paraId="58E3C443" w14:textId="77777777" w:rsidR="007E142C" w:rsidRPr="007E142C" w:rsidRDefault="007E142C" w:rsidP="007E1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34ED2BE3" w14:textId="77777777" w:rsidR="007E142C" w:rsidRPr="006C5F54" w:rsidRDefault="007E142C" w:rsidP="007E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2C" w:rsidRPr="006C5F54" w14:paraId="78EFDBFB" w14:textId="77777777" w:rsidTr="007E142C">
        <w:trPr>
          <w:trHeight w:val="651"/>
        </w:trPr>
        <w:tc>
          <w:tcPr>
            <w:tcW w:w="2693" w:type="dxa"/>
          </w:tcPr>
          <w:p w14:paraId="297F483D" w14:textId="77777777" w:rsidR="007E142C" w:rsidRPr="006C5F54" w:rsidRDefault="007E142C" w:rsidP="007E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</w:t>
            </w:r>
          </w:p>
        </w:tc>
        <w:tc>
          <w:tcPr>
            <w:tcW w:w="4395" w:type="dxa"/>
          </w:tcPr>
          <w:p w14:paraId="130309D4" w14:textId="76BA3382" w:rsidR="007E142C" w:rsidRPr="007E142C" w:rsidRDefault="007E142C" w:rsidP="007E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42C">
              <w:rPr>
                <w:rFonts w:ascii="Times New Roman" w:hAnsi="Times New Roman" w:cs="Times New Roman"/>
                <w:sz w:val="24"/>
                <w:szCs w:val="24"/>
              </w:rPr>
              <w:t>28687</w:t>
            </w:r>
          </w:p>
        </w:tc>
        <w:tc>
          <w:tcPr>
            <w:tcW w:w="3233" w:type="dxa"/>
          </w:tcPr>
          <w:p w14:paraId="769CD04C" w14:textId="419E5A8D" w:rsidR="007E142C" w:rsidRPr="006C5F54" w:rsidRDefault="007E142C" w:rsidP="007E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29504</w:t>
            </w:r>
          </w:p>
        </w:tc>
      </w:tr>
      <w:tr w:rsidR="007E142C" w:rsidRPr="006C5F54" w14:paraId="7F1A3E42" w14:textId="77777777" w:rsidTr="007E142C">
        <w:trPr>
          <w:trHeight w:val="318"/>
        </w:trPr>
        <w:tc>
          <w:tcPr>
            <w:tcW w:w="2693" w:type="dxa"/>
          </w:tcPr>
          <w:p w14:paraId="24D72D70" w14:textId="77777777" w:rsidR="007E142C" w:rsidRPr="006C5F54" w:rsidRDefault="007E142C" w:rsidP="007E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вечерних школах</w:t>
            </w:r>
          </w:p>
        </w:tc>
        <w:tc>
          <w:tcPr>
            <w:tcW w:w="4395" w:type="dxa"/>
          </w:tcPr>
          <w:p w14:paraId="6DF6E1E6" w14:textId="026FE575" w:rsidR="007E142C" w:rsidRPr="007E142C" w:rsidRDefault="007E142C" w:rsidP="007E1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42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233" w:type="dxa"/>
          </w:tcPr>
          <w:p w14:paraId="334527F2" w14:textId="6293EAED" w:rsidR="007E142C" w:rsidRPr="006C5F54" w:rsidRDefault="007E142C" w:rsidP="007E1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42800FD9" w14:textId="5E98243F" w:rsidR="00E67F3E" w:rsidRDefault="007E142C" w:rsidP="00884C6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сравнении с началом 2023-2024 учебного года за</w:t>
      </w:r>
      <w:r w:rsidR="000565A1">
        <w:rPr>
          <w:rFonts w:ascii="Times New Roman" w:hAnsi="Times New Roman" w:cs="Times New Roman"/>
          <w:bCs/>
          <w:sz w:val="24"/>
          <w:szCs w:val="24"/>
        </w:rPr>
        <w:t xml:space="preserve"> вторую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 xml:space="preserve"> четверть</w:t>
      </w:r>
      <w:r w:rsidR="00661F19">
        <w:rPr>
          <w:rFonts w:ascii="Times New Roman" w:hAnsi="Times New Roman" w:cs="Times New Roman"/>
          <w:bCs/>
          <w:sz w:val="24"/>
          <w:szCs w:val="24"/>
        </w:rPr>
        <w:t xml:space="preserve"> численность обучающихся уменьшил</w:t>
      </w:r>
      <w:r w:rsidR="009B2189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сь на 544</w:t>
      </w:r>
      <w:r w:rsidR="00661F19">
        <w:rPr>
          <w:rFonts w:ascii="Times New Roman" w:hAnsi="Times New Roman" w:cs="Times New Roman"/>
          <w:bCs/>
          <w:sz w:val="24"/>
          <w:szCs w:val="24"/>
        </w:rPr>
        <w:t xml:space="preserve"> обучающихся за счет выбывших детей в друг</w:t>
      </w:r>
      <w:r w:rsidR="00CC6612">
        <w:rPr>
          <w:rFonts w:ascii="Times New Roman" w:hAnsi="Times New Roman" w:cs="Times New Roman"/>
          <w:bCs/>
          <w:sz w:val="24"/>
          <w:szCs w:val="24"/>
        </w:rPr>
        <w:t>ие образовательные организации как на территории республики, так и за его пределами.</w:t>
      </w:r>
    </w:p>
    <w:p w14:paraId="28ECA864" w14:textId="0DDA22E4" w:rsidR="00E67F3E" w:rsidRPr="000565A1" w:rsidRDefault="00661F19" w:rsidP="000565A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F19">
        <w:rPr>
          <w:rFonts w:ascii="Times New Roman" w:hAnsi="Times New Roman" w:cs="Times New Roman"/>
          <w:bCs/>
          <w:sz w:val="24"/>
          <w:szCs w:val="24"/>
        </w:rPr>
        <w:t>По сравнению с аналогичным периодом прошлого учебного года (далее по тексту-АППУГ) количественный сос</w:t>
      </w:r>
      <w:r w:rsidR="00154056">
        <w:rPr>
          <w:rFonts w:ascii="Times New Roman" w:hAnsi="Times New Roman" w:cs="Times New Roman"/>
          <w:bCs/>
          <w:sz w:val="24"/>
          <w:szCs w:val="24"/>
        </w:rPr>
        <w:t>тав обучающи</w:t>
      </w:r>
      <w:r w:rsidR="000565A1">
        <w:rPr>
          <w:rFonts w:ascii="Times New Roman" w:hAnsi="Times New Roman" w:cs="Times New Roman"/>
          <w:bCs/>
          <w:sz w:val="24"/>
          <w:szCs w:val="24"/>
        </w:rPr>
        <w:t xml:space="preserve">хся составил </w:t>
      </w:r>
      <w:r w:rsidR="007E142C">
        <w:rPr>
          <w:rFonts w:ascii="Times New Roman" w:hAnsi="Times New Roman" w:cs="Times New Roman"/>
          <w:bCs/>
          <w:sz w:val="24"/>
          <w:szCs w:val="24"/>
        </w:rPr>
        <w:t>29538</w:t>
      </w:r>
      <w:r w:rsidR="00C06443">
        <w:rPr>
          <w:rFonts w:ascii="Times New Roman" w:hAnsi="Times New Roman" w:cs="Times New Roman"/>
          <w:bCs/>
          <w:sz w:val="24"/>
          <w:szCs w:val="24"/>
        </w:rPr>
        <w:t xml:space="preserve"> обучающихся, что на </w:t>
      </w:r>
      <w:r w:rsidR="007E142C">
        <w:rPr>
          <w:rFonts w:ascii="Times New Roman" w:hAnsi="Times New Roman" w:cs="Times New Roman"/>
          <w:bCs/>
          <w:sz w:val="24"/>
          <w:szCs w:val="24"/>
        </w:rPr>
        <w:t>2,7</w:t>
      </w:r>
      <w:r w:rsidR="000011B4">
        <w:rPr>
          <w:rFonts w:ascii="Times New Roman" w:hAnsi="Times New Roman" w:cs="Times New Roman"/>
          <w:bCs/>
          <w:sz w:val="24"/>
          <w:szCs w:val="24"/>
        </w:rPr>
        <w:t>% больше.</w:t>
      </w:r>
    </w:p>
    <w:p w14:paraId="3F27CA8B" w14:textId="2C1B7202" w:rsidR="00554499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Количество обучающихся на начало четверти в МОУ города, без учета вечерних школ состави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ло </w:t>
      </w:r>
      <w:r w:rsidR="007E142C">
        <w:rPr>
          <w:rFonts w:ascii="Times New Roman" w:hAnsi="Times New Roman" w:cs="Times New Roman"/>
          <w:sz w:val="24"/>
          <w:szCs w:val="24"/>
        </w:rPr>
        <w:t>29504</w:t>
      </w:r>
      <w:r w:rsidR="00661F19">
        <w:rPr>
          <w:rFonts w:ascii="Times New Roman" w:hAnsi="Times New Roman" w:cs="Times New Roman"/>
          <w:sz w:val="24"/>
          <w:szCs w:val="24"/>
        </w:rPr>
        <w:t xml:space="preserve"> </w:t>
      </w:r>
      <w:r w:rsidRPr="006C5F54">
        <w:rPr>
          <w:rFonts w:ascii="Times New Roman" w:hAnsi="Times New Roman" w:cs="Times New Roman"/>
          <w:sz w:val="24"/>
          <w:szCs w:val="24"/>
        </w:rPr>
        <w:t>челове</w:t>
      </w:r>
      <w:r w:rsidR="00BF6E18" w:rsidRPr="006C5F54">
        <w:rPr>
          <w:rFonts w:ascii="Times New Roman" w:hAnsi="Times New Roman" w:cs="Times New Roman"/>
          <w:sz w:val="24"/>
          <w:szCs w:val="24"/>
        </w:rPr>
        <w:t xml:space="preserve">к. </w:t>
      </w:r>
    </w:p>
    <w:p w14:paraId="5A5CB886" w14:textId="77777777" w:rsidR="007E142C" w:rsidRDefault="00BF6E1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В течение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C578DF" w:rsidRPr="00554499">
        <w:rPr>
          <w:rFonts w:ascii="Times New Roman" w:hAnsi="Times New Roman" w:cs="Times New Roman"/>
          <w:b/>
          <w:sz w:val="24"/>
          <w:szCs w:val="24"/>
        </w:rPr>
        <w:t>выбыли</w:t>
      </w:r>
      <w:r w:rsidR="00554499" w:rsidRPr="00554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42C">
        <w:rPr>
          <w:rFonts w:ascii="Times New Roman" w:hAnsi="Times New Roman" w:cs="Times New Roman"/>
          <w:sz w:val="24"/>
          <w:szCs w:val="24"/>
        </w:rPr>
        <w:t>378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0011B4">
        <w:rPr>
          <w:rFonts w:ascii="Times New Roman" w:hAnsi="Times New Roman" w:cs="Times New Roman"/>
          <w:sz w:val="24"/>
          <w:szCs w:val="24"/>
        </w:rPr>
        <w:t>обучающихся</w:t>
      </w:r>
      <w:r w:rsidR="000011B4" w:rsidRPr="006C5F54">
        <w:rPr>
          <w:rFonts w:ascii="Times New Roman" w:hAnsi="Times New Roman" w:cs="Times New Roman"/>
          <w:sz w:val="24"/>
          <w:szCs w:val="24"/>
        </w:rPr>
        <w:t>,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7E142C">
        <w:rPr>
          <w:rFonts w:ascii="Times New Roman" w:hAnsi="Times New Roman" w:cs="Times New Roman"/>
          <w:sz w:val="24"/>
          <w:szCs w:val="24"/>
        </w:rPr>
        <w:t>:</w:t>
      </w:r>
    </w:p>
    <w:p w14:paraId="1E4F0D33" w14:textId="77777777" w:rsidR="007F52D1" w:rsidRDefault="007E142C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за пределы РТ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7F52D1">
        <w:rPr>
          <w:rFonts w:ascii="Times New Roman" w:hAnsi="Times New Roman" w:cs="Times New Roman"/>
          <w:sz w:val="24"/>
          <w:szCs w:val="24"/>
        </w:rPr>
        <w:t>107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 w:rsidR="007F52D1">
        <w:rPr>
          <w:rFonts w:ascii="Times New Roman" w:hAnsi="Times New Roman" w:cs="Times New Roman"/>
          <w:sz w:val="24"/>
          <w:szCs w:val="24"/>
        </w:rPr>
        <w:t>овек;</w:t>
      </w:r>
    </w:p>
    <w:p w14:paraId="12A38537" w14:textId="77777777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04B0" w:rsidRPr="006C5F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704B0" w:rsidRPr="006C5F54">
        <w:rPr>
          <w:rFonts w:ascii="Times New Roman" w:hAnsi="Times New Roman" w:cs="Times New Roman"/>
          <w:sz w:val="24"/>
          <w:szCs w:val="24"/>
        </w:rPr>
        <w:t>кожууны</w:t>
      </w:r>
      <w:proofErr w:type="spellEnd"/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CC6612">
        <w:rPr>
          <w:rFonts w:ascii="Times New Roman" w:hAnsi="Times New Roman" w:cs="Times New Roman"/>
          <w:sz w:val="24"/>
          <w:szCs w:val="24"/>
        </w:rPr>
        <w:t>164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овек;</w:t>
      </w:r>
    </w:p>
    <w:p w14:paraId="1330273F" w14:textId="2FF8B482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8DF" w:rsidRPr="006C5F54">
        <w:rPr>
          <w:rFonts w:ascii="Times New Roman" w:hAnsi="Times New Roman" w:cs="Times New Roman"/>
          <w:sz w:val="24"/>
          <w:szCs w:val="24"/>
        </w:rPr>
        <w:t>в республиканские учреждения -</w:t>
      </w:r>
      <w:r>
        <w:rPr>
          <w:rFonts w:ascii="Times New Roman" w:hAnsi="Times New Roman" w:cs="Times New Roman"/>
          <w:sz w:val="24"/>
          <w:szCs w:val="24"/>
        </w:rPr>
        <w:t>8 человек;</w:t>
      </w:r>
    </w:p>
    <w:p w14:paraId="4EECAE16" w14:textId="77777777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731A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578DF" w:rsidRPr="006C5F54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8DF" w:rsidRPr="006C5F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2</w:t>
      </w:r>
      <w:r w:rsidR="00CC6612">
        <w:rPr>
          <w:rFonts w:ascii="Times New Roman" w:hAnsi="Times New Roman" w:cs="Times New Roman"/>
          <w:sz w:val="24"/>
          <w:szCs w:val="24"/>
        </w:rPr>
        <w:t>3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овек;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0D249" w14:textId="31221D01" w:rsidR="00554499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овек, в том числе 7</w:t>
      </w:r>
      <w:r w:rsid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311CE" w:rsidRPr="006C5F54">
        <w:rPr>
          <w:rFonts w:ascii="Times New Roman" w:hAnsi="Times New Roman" w:cs="Times New Roman"/>
          <w:sz w:val="24"/>
          <w:szCs w:val="24"/>
        </w:rPr>
        <w:t xml:space="preserve"> в детский сад</w:t>
      </w:r>
      <w:r w:rsidR="000011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 обучающихся</w:t>
      </w:r>
      <w:r w:rsidR="000011B4">
        <w:rPr>
          <w:rFonts w:ascii="Times New Roman" w:hAnsi="Times New Roman" w:cs="Times New Roman"/>
          <w:sz w:val="24"/>
          <w:szCs w:val="24"/>
        </w:rPr>
        <w:t xml:space="preserve"> н</w:t>
      </w:r>
      <w:r w:rsidR="00CC6612">
        <w:rPr>
          <w:rFonts w:ascii="Times New Roman" w:hAnsi="Times New Roman" w:cs="Times New Roman"/>
          <w:sz w:val="24"/>
          <w:szCs w:val="24"/>
        </w:rPr>
        <w:t>а семейную форму образования и 2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>обучающихся</w:t>
      </w:r>
      <w:r w:rsidR="00554499">
        <w:rPr>
          <w:rFonts w:ascii="Times New Roman" w:hAnsi="Times New Roman" w:cs="Times New Roman"/>
          <w:sz w:val="24"/>
          <w:szCs w:val="24"/>
        </w:rPr>
        <w:t xml:space="preserve"> в связи со смертью</w:t>
      </w:r>
      <w:r w:rsidR="00F74B02" w:rsidRPr="006C5F54">
        <w:rPr>
          <w:rFonts w:ascii="Times New Roman" w:hAnsi="Times New Roman" w:cs="Times New Roman"/>
          <w:sz w:val="24"/>
          <w:szCs w:val="24"/>
        </w:rPr>
        <w:t>.</w:t>
      </w:r>
    </w:p>
    <w:p w14:paraId="704FB8B6" w14:textId="1C2E0F00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C68">
        <w:rPr>
          <w:rFonts w:ascii="Times New Roman" w:hAnsi="Times New Roman" w:cs="Times New Roman"/>
          <w:sz w:val="24"/>
          <w:szCs w:val="24"/>
        </w:rPr>
        <w:t>Движение выбывших обучающихся МОУ города выглядит следующим образом:</w:t>
      </w:r>
    </w:p>
    <w:tbl>
      <w:tblPr>
        <w:tblW w:w="9440" w:type="dxa"/>
        <w:tblInd w:w="113" w:type="dxa"/>
        <w:tblLook w:val="04A0" w:firstRow="1" w:lastRow="0" w:firstColumn="1" w:lastColumn="0" w:noHBand="0" w:noVBand="1"/>
      </w:tblPr>
      <w:tblGrid>
        <w:gridCol w:w="2394"/>
        <w:gridCol w:w="1126"/>
        <w:gridCol w:w="636"/>
        <w:gridCol w:w="581"/>
        <w:gridCol w:w="581"/>
        <w:gridCol w:w="636"/>
        <w:gridCol w:w="581"/>
        <w:gridCol w:w="581"/>
        <w:gridCol w:w="581"/>
        <w:gridCol w:w="581"/>
        <w:gridCol w:w="581"/>
        <w:gridCol w:w="581"/>
      </w:tblGrid>
      <w:tr w:rsidR="007F52D1" w:rsidRPr="007F52D1" w14:paraId="296B2697" w14:textId="77777777" w:rsidTr="007F52D1">
        <w:trPr>
          <w:trHeight w:val="213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BED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750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Выбыло  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4B49B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пределы 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58C59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Кызыл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A0AA8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ресучреждения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BA451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другие 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кожууны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F8A97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892F1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E0536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Часния</w:t>
            </w:r>
            <w:proofErr w:type="spellEnd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1ED872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семейную форму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66444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ВШД 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доппериод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56F7B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F52D1" w:rsidRPr="007F52D1" w14:paraId="7EA8EB54" w14:textId="77777777" w:rsidTr="007F52D1">
        <w:trPr>
          <w:trHeight w:val="7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3E4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C6185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8BD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2AE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55B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A5C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6C2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2DB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E67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7D8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BDF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83F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1733DD8E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E9B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0B7A4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03B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11A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A71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96A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B16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C9F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9A6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A94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E6C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052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2D1" w:rsidRPr="007F52D1" w14:paraId="4E656715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3F4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D2F3C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546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02F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782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FDC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A41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376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733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927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D3B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0B2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796856A7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712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7123C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8D5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F1F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628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E8C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BBC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EF4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534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33F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952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B2E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11589EFC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45D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715A8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4FA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91C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70C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701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F39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047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EE4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DC7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277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A0E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3FEC2168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D8D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A6081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5AB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B15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0DE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58C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752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554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706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7FE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7C2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E4D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0B4E2273" w14:textId="77777777" w:rsidTr="007F52D1">
        <w:trPr>
          <w:trHeight w:val="49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79C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AFCAA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057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B66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067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47B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EF1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C9A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0C9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FA6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A4D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D0F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F52D1" w:rsidRPr="007F52D1" w14:paraId="62843EFC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538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6CE29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B8E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5DA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855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505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D4D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A91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128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6EC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82B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341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2D1" w:rsidRPr="007F52D1" w14:paraId="62139672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2C8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C60ED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E34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7D4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AA8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4E3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7FC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0A2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110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D60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323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5A5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7281CFEE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C8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СОШ №12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3DD25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CE5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CA6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78B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B20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EDE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2FF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5B3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049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993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4DF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073B4B7F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C25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B563C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DF1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B99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A51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9D7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32A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08B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F20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D99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7B5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DFD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0B5399D0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FB7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79C94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C7F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3AE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54F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247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130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713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595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634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751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A1D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2D1" w:rsidRPr="007F52D1" w14:paraId="209CFD4C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78D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686D0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83B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5CC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E87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744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871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036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81A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75E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F18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E27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2D1" w:rsidRPr="007F52D1" w14:paraId="6500BC7B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F1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8503C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964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149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7C7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8DA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819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0E4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181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74C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FB5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0F6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F52D1" w:rsidRPr="007F52D1" w14:paraId="0AE69F49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A14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КЦО "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Аныяк</w:t>
            </w:r>
            <w:proofErr w:type="spellEnd"/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766B5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E1C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112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AD1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916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3FF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DAB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7F7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80F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E05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33D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2D1" w:rsidRPr="007F52D1" w14:paraId="145AAB2F" w14:textId="77777777" w:rsidTr="007F52D1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797C8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без ВШ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AA113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6264B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BE60C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9370D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5D751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621D5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0D7E7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B92A2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92868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401F7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0509E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F52D1" w:rsidRPr="007F52D1" w14:paraId="18A5A069" w14:textId="77777777" w:rsidTr="007F52D1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D4A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ВСОШ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9B2B4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60A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4F1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36C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E9E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386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9A5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987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715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9A6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71C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1A83C940" w14:textId="77777777" w:rsidTr="007F52D1">
        <w:trPr>
          <w:trHeight w:val="3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0789B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Кызыл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3A82A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B3065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0781B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07125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58099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74F29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8AA98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96556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56C3C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A0A89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6F9A6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14:paraId="6BBF7881" w14:textId="77777777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E177EA" w14:textId="77777777" w:rsidR="007F52D1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В течение четверти </w:t>
      </w:r>
      <w:r w:rsidR="00554499" w:rsidRPr="00BE7A8F">
        <w:rPr>
          <w:rFonts w:ascii="Times New Roman" w:hAnsi="Times New Roman" w:cs="Times New Roman"/>
          <w:b/>
          <w:sz w:val="24"/>
          <w:szCs w:val="24"/>
        </w:rPr>
        <w:t xml:space="preserve">прибыли </w:t>
      </w:r>
      <w:r w:rsidR="00CC6612">
        <w:rPr>
          <w:rFonts w:ascii="Times New Roman" w:hAnsi="Times New Roman" w:cs="Times New Roman"/>
          <w:sz w:val="24"/>
          <w:szCs w:val="24"/>
        </w:rPr>
        <w:t>281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BE7A8F">
        <w:rPr>
          <w:rFonts w:ascii="Times New Roman" w:hAnsi="Times New Roman" w:cs="Times New Roman"/>
          <w:sz w:val="24"/>
          <w:szCs w:val="24"/>
        </w:rPr>
        <w:t>,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7F52D1">
        <w:rPr>
          <w:rFonts w:ascii="Times New Roman" w:hAnsi="Times New Roman" w:cs="Times New Roman"/>
          <w:sz w:val="24"/>
          <w:szCs w:val="24"/>
        </w:rPr>
        <w:t>:</w:t>
      </w:r>
    </w:p>
    <w:p w14:paraId="5144B9F8" w14:textId="77777777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>из-</w:t>
      </w:r>
      <w:r w:rsidR="00554499" w:rsidRPr="00554499">
        <w:rPr>
          <w:rFonts w:ascii="Times New Roman" w:hAnsi="Times New Roman" w:cs="Times New Roman"/>
          <w:sz w:val="24"/>
          <w:szCs w:val="24"/>
        </w:rPr>
        <w:t>за предел</w:t>
      </w:r>
      <w:r w:rsidR="00BE7A8F">
        <w:rPr>
          <w:rFonts w:ascii="Times New Roman" w:hAnsi="Times New Roman" w:cs="Times New Roman"/>
          <w:sz w:val="24"/>
          <w:szCs w:val="24"/>
        </w:rPr>
        <w:t>ов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РТ – </w:t>
      </w:r>
      <w:r>
        <w:rPr>
          <w:rFonts w:ascii="Times New Roman" w:hAnsi="Times New Roman" w:cs="Times New Roman"/>
          <w:sz w:val="24"/>
          <w:szCs w:val="24"/>
        </w:rPr>
        <w:t>71</w:t>
      </w:r>
      <w:r w:rsidR="00FC0DC1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овек;</w:t>
      </w:r>
    </w:p>
    <w:p w14:paraId="66359604" w14:textId="77777777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FC0DC1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="00554499" w:rsidRPr="0055449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124 человек;</w:t>
      </w:r>
    </w:p>
    <w:p w14:paraId="38658B93" w14:textId="77777777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республиканских учреждений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овек;</w:t>
      </w:r>
    </w:p>
    <w:p w14:paraId="59D7F2CF" w14:textId="77777777" w:rsidR="007F52D1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из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499" w:rsidRPr="00554499">
        <w:rPr>
          <w:rFonts w:ascii="Times New Roman" w:hAnsi="Times New Roman" w:cs="Times New Roman"/>
          <w:sz w:val="24"/>
          <w:szCs w:val="24"/>
        </w:rPr>
        <w:t>ССУЗ</w:t>
      </w:r>
      <w:r w:rsidR="00554499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овека;</w:t>
      </w:r>
    </w:p>
    <w:p w14:paraId="6E229B24" w14:textId="57631006" w:rsidR="00554499" w:rsidRDefault="007F52D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 которых вновь выявленный в 10 класс 1 человек и 5 человек в 1ый класс.</w:t>
      </w:r>
    </w:p>
    <w:p w14:paraId="1B525EEC" w14:textId="2CECF177" w:rsidR="00CB4D68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884C68">
        <w:rPr>
          <w:rFonts w:ascii="Times New Roman" w:hAnsi="Times New Roman" w:cs="Times New Roman"/>
          <w:sz w:val="24"/>
          <w:szCs w:val="24"/>
        </w:rPr>
        <w:t>прибывших</w:t>
      </w:r>
      <w:r w:rsidRPr="006C5F54">
        <w:rPr>
          <w:rFonts w:ascii="Times New Roman" w:hAnsi="Times New Roman" w:cs="Times New Roman"/>
          <w:sz w:val="24"/>
          <w:szCs w:val="24"/>
        </w:rPr>
        <w:t xml:space="preserve"> обучающихся МОУ города выглядит следующим образом</w:t>
      </w:r>
      <w:r w:rsidR="005544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20" w:type="dxa"/>
        <w:tblInd w:w="113" w:type="dxa"/>
        <w:tblLook w:val="04A0" w:firstRow="1" w:lastRow="0" w:firstColumn="1" w:lastColumn="0" w:noHBand="0" w:noVBand="1"/>
      </w:tblPr>
      <w:tblGrid>
        <w:gridCol w:w="2485"/>
        <w:gridCol w:w="1317"/>
        <w:gridCol w:w="597"/>
        <w:gridCol w:w="597"/>
        <w:gridCol w:w="598"/>
        <w:gridCol w:w="636"/>
        <w:gridCol w:w="598"/>
        <w:gridCol w:w="598"/>
        <w:gridCol w:w="598"/>
        <w:gridCol w:w="598"/>
        <w:gridCol w:w="598"/>
      </w:tblGrid>
      <w:tr w:rsidR="007F52D1" w:rsidRPr="007F52D1" w14:paraId="2D0B8A2C" w14:textId="77777777" w:rsidTr="007F52D1">
        <w:trPr>
          <w:trHeight w:val="213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E5E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5B0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Прибыло 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37587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Из-за пределов 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4A511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г. Кызыл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1569C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ресучреждений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878DF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других 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кожуунов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5F4AE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C93C8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в 10 класс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4242B9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школа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A8EED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из семейной формы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DF5D4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F52D1" w:rsidRPr="007F52D1" w14:paraId="67F4963F" w14:textId="77777777" w:rsidTr="007F52D1">
        <w:trPr>
          <w:trHeight w:val="7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982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D9A8FD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623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227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AE5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EBE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70D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984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D46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1E4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5FB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7A3EE782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DEC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52733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14C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92D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5B0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37B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6FD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A20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D9F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9B4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64E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6DA77F0C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596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26323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162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125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1E8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EE7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110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BDF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7BB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937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055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2D1" w:rsidRPr="007F52D1" w14:paraId="3DBE5F20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ED6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3BCDCE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B5D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275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0DF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97C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2EA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2DC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3FB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6FC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C0A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4E628137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23E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F1D6C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F1F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E18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E75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DDE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E27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03D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DDA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E5A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0D4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6C2898D7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FBF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E501A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1B5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D6F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983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A78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DF6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3C5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334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706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128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34E3192B" w14:textId="77777777" w:rsidTr="007F52D1">
        <w:trPr>
          <w:trHeight w:val="49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666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71E98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544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143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557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03F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860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757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40C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F76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D29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2D1" w:rsidRPr="007F52D1" w14:paraId="730B9535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6C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5F7D5A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265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9EE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340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DE7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409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A88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B5D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6D9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54A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5A01B34C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0CD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C14DE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65F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80A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5A8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5D5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9A1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22E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84F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9BE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C28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164F795E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46E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D59D2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D88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C08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38D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474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567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E28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4F7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A76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C05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2D1" w:rsidRPr="007F52D1" w14:paraId="08C2FEF9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CCD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92F93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EFB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924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9FB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93C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717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CE3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70F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7A6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32E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46F98562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404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лицей №16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FA582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B0A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FB1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4D3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4B5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14F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D85E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4E1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935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DD5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7EC662C4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E99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D3989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0A8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10C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0C7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F6B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CC7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6A2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D0A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6DE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616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2D1" w:rsidRPr="007F52D1" w14:paraId="6256C021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070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C304F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4F8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C96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31F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A2A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C26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6B1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6AF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20C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621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0543CF70" w14:textId="77777777" w:rsidTr="007F52D1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9F8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КЦО "</w:t>
            </w:r>
            <w:proofErr w:type="spellStart"/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Аныяк</w:t>
            </w:r>
            <w:proofErr w:type="spellEnd"/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9613A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A39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FC1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04D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D4A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589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B89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A99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8C3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516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2D1" w:rsidRPr="007F52D1" w14:paraId="470F4F08" w14:textId="77777777" w:rsidTr="007F52D1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79A84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без ВШ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393BD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908E8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97A4D6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9BAFE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B8556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B0855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8344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FB0B5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EF109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5CB16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F52D1" w:rsidRPr="007F52D1" w14:paraId="4548A585" w14:textId="77777777" w:rsidTr="007F52D1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B4B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ВСОШ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BD471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4EE9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248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076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5195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9B3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8D60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8F57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D2E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8B2A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2D1" w:rsidRPr="007F52D1" w14:paraId="3ACF34A3" w14:textId="77777777" w:rsidTr="007F52D1">
        <w:trPr>
          <w:trHeight w:val="3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02C24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Кызыл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E4B56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10EBF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385231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B6133F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0D0B83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7F8034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65F5AD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8EBCD2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EEAF5C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CA4BEB" w14:textId="77777777" w:rsidR="007F52D1" w:rsidRPr="007F52D1" w:rsidRDefault="007F52D1" w:rsidP="007F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F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14:paraId="2E144460" w14:textId="77777777" w:rsidR="00B13764" w:rsidRDefault="00B13764" w:rsidP="00556F90">
      <w:pPr>
        <w:rPr>
          <w:rFonts w:ascii="Times New Roman" w:hAnsi="Times New Roman" w:cs="Times New Roman"/>
          <w:sz w:val="28"/>
          <w:szCs w:val="28"/>
        </w:rPr>
      </w:pPr>
    </w:p>
    <w:p w14:paraId="1116D484" w14:textId="59278490" w:rsidR="005A7E37" w:rsidRPr="00556F90" w:rsidRDefault="00F74B02" w:rsidP="00556F90">
      <w:pPr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>Успеваемость</w:t>
      </w:r>
      <w:r w:rsidR="00E23F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2</w:t>
      </w:r>
      <w:r w:rsidR="00B137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четверть 2023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B13764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 </w:t>
      </w:r>
    </w:p>
    <w:p w14:paraId="0F964ED0" w14:textId="60EE8006" w:rsidR="00556F90" w:rsidRPr="00556F90" w:rsidRDefault="00F74B02" w:rsidP="00556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90">
        <w:rPr>
          <w:rFonts w:ascii="Times New Roman" w:hAnsi="Times New Roman" w:cs="Times New Roman"/>
          <w:sz w:val="24"/>
          <w:szCs w:val="24"/>
        </w:rPr>
        <w:t>По ит</w:t>
      </w:r>
      <w:r w:rsidR="00E23F73">
        <w:rPr>
          <w:rFonts w:ascii="Times New Roman" w:hAnsi="Times New Roman" w:cs="Times New Roman"/>
          <w:sz w:val="24"/>
          <w:szCs w:val="24"/>
        </w:rPr>
        <w:t>огам 2ой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9E5E78">
        <w:rPr>
          <w:rFonts w:ascii="Times New Roman" w:hAnsi="Times New Roman" w:cs="Times New Roman"/>
          <w:sz w:val="24"/>
          <w:szCs w:val="24"/>
        </w:rPr>
        <w:t>аттестовались</w:t>
      </w:r>
      <w:r w:rsidR="00811301">
        <w:rPr>
          <w:rFonts w:ascii="Times New Roman" w:hAnsi="Times New Roman" w:cs="Times New Roman"/>
          <w:sz w:val="24"/>
          <w:szCs w:val="24"/>
        </w:rPr>
        <w:t xml:space="preserve"> 23</w:t>
      </w:r>
      <w:r w:rsidR="00B13764">
        <w:rPr>
          <w:rFonts w:ascii="Times New Roman" w:hAnsi="Times New Roman" w:cs="Times New Roman"/>
          <w:sz w:val="24"/>
          <w:szCs w:val="24"/>
        </w:rPr>
        <w:t>521</w:t>
      </w:r>
      <w:r w:rsidR="00BE7A8F" w:rsidRPr="00556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A8F" w:rsidRPr="00556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56F90">
        <w:rPr>
          <w:rFonts w:ascii="Times New Roman" w:hAnsi="Times New Roman" w:cs="Times New Roman"/>
          <w:sz w:val="24"/>
          <w:szCs w:val="24"/>
        </w:rPr>
        <w:t xml:space="preserve"> без учета вечерних школ</w:t>
      </w:r>
      <w:r w:rsidRPr="00556F90">
        <w:rPr>
          <w:rFonts w:ascii="Times New Roman" w:hAnsi="Times New Roman" w:cs="Times New Roman"/>
          <w:sz w:val="24"/>
          <w:szCs w:val="24"/>
        </w:rPr>
        <w:t xml:space="preserve">. Уровень обученности по городу 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– </w:t>
      </w:r>
      <w:r w:rsidR="00B13764">
        <w:rPr>
          <w:rFonts w:ascii="Times New Roman" w:hAnsi="Times New Roman" w:cs="Times New Roman"/>
          <w:sz w:val="24"/>
          <w:szCs w:val="24"/>
        </w:rPr>
        <w:t>97,7%</w:t>
      </w:r>
      <w:r w:rsidRPr="00556F90">
        <w:rPr>
          <w:rFonts w:ascii="Times New Roman" w:hAnsi="Times New Roman" w:cs="Times New Roman"/>
          <w:sz w:val="24"/>
          <w:szCs w:val="24"/>
        </w:rPr>
        <w:t xml:space="preserve">. 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 xml:space="preserve">В </w:t>
      </w:r>
      <w:r w:rsidR="00BE7A8F" w:rsidRPr="00556F90">
        <w:rPr>
          <w:rFonts w:ascii="Times New Roman" w:hAnsi="Times New Roman" w:cs="Times New Roman"/>
          <w:sz w:val="24"/>
          <w:szCs w:val="24"/>
        </w:rPr>
        <w:t>сравнении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с </w:t>
      </w:r>
      <w:r w:rsidR="00BF3905">
        <w:rPr>
          <w:rFonts w:ascii="Times New Roman" w:hAnsi="Times New Roman" w:cs="Times New Roman"/>
          <w:sz w:val="24"/>
          <w:szCs w:val="24"/>
        </w:rPr>
        <w:t>АППУГ</w:t>
      </w:r>
      <w:r w:rsidR="00556F90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B13764">
        <w:rPr>
          <w:rFonts w:ascii="Times New Roman" w:hAnsi="Times New Roman" w:cs="Times New Roman"/>
          <w:sz w:val="24"/>
          <w:szCs w:val="24"/>
        </w:rPr>
        <w:t xml:space="preserve">наблюдается незначительное снижение уровня </w:t>
      </w:r>
      <w:proofErr w:type="spellStart"/>
      <w:r w:rsidR="00B1376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B13764">
        <w:rPr>
          <w:rFonts w:ascii="Times New Roman" w:hAnsi="Times New Roman" w:cs="Times New Roman"/>
          <w:sz w:val="24"/>
          <w:szCs w:val="24"/>
        </w:rPr>
        <w:t xml:space="preserve"> на 0,5%</w:t>
      </w:r>
      <w:r w:rsidR="00E23F73">
        <w:rPr>
          <w:rFonts w:ascii="Times New Roman" w:hAnsi="Times New Roman" w:cs="Times New Roman"/>
          <w:sz w:val="24"/>
          <w:szCs w:val="24"/>
        </w:rPr>
        <w:t xml:space="preserve"> (</w:t>
      </w:r>
      <w:r w:rsidR="00B13764">
        <w:rPr>
          <w:rFonts w:ascii="Times New Roman" w:hAnsi="Times New Roman" w:cs="Times New Roman"/>
          <w:sz w:val="24"/>
          <w:szCs w:val="24"/>
        </w:rPr>
        <w:t>АППУГ – 98,2</w:t>
      </w:r>
      <w:r w:rsidR="00556F90" w:rsidRPr="00556F90">
        <w:rPr>
          <w:rFonts w:ascii="Times New Roman" w:hAnsi="Times New Roman" w:cs="Times New Roman"/>
          <w:sz w:val="24"/>
          <w:szCs w:val="24"/>
        </w:rPr>
        <w:t>%</w:t>
      </w:r>
      <w:r w:rsidR="00822F31">
        <w:rPr>
          <w:rFonts w:ascii="Times New Roman" w:hAnsi="Times New Roman" w:cs="Times New Roman"/>
          <w:sz w:val="24"/>
          <w:szCs w:val="24"/>
        </w:rPr>
        <w:t>)</w:t>
      </w:r>
      <w:r w:rsidR="00B13764">
        <w:rPr>
          <w:rFonts w:ascii="Times New Roman" w:hAnsi="Times New Roman" w:cs="Times New Roman"/>
          <w:sz w:val="24"/>
          <w:szCs w:val="24"/>
        </w:rPr>
        <w:t>.</w:t>
      </w:r>
    </w:p>
    <w:p w14:paraId="17E5F4DA" w14:textId="3A349DCB" w:rsidR="00F74B02" w:rsidRPr="00556F90" w:rsidRDefault="00F74B02" w:rsidP="00556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sz w:val="24"/>
          <w:szCs w:val="24"/>
        </w:rPr>
        <w:t>Успеваемость по сравнению с отчетным периодом АППУГ в разрезе каждого образовательного учреждения выглядит следующим образом:</w:t>
      </w:r>
    </w:p>
    <w:tbl>
      <w:tblPr>
        <w:tblW w:w="1088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79"/>
        <w:gridCol w:w="1967"/>
        <w:gridCol w:w="1966"/>
        <w:gridCol w:w="2387"/>
        <w:gridCol w:w="2387"/>
      </w:tblGrid>
      <w:tr w:rsidR="00B13764" w:rsidRPr="001F31F4" w14:paraId="59B48E90" w14:textId="77777777" w:rsidTr="00E251DD">
        <w:trPr>
          <w:trHeight w:val="25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1686" w14:textId="77777777" w:rsidR="00B13764" w:rsidRPr="00E251DD" w:rsidRDefault="00B13764" w:rsidP="00B137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00FE2" w14:textId="33147B76" w:rsidR="00B13764" w:rsidRPr="00E251DD" w:rsidRDefault="00B13764" w:rsidP="00B1376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2022-2023 уч. год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E3F06" w14:textId="06228DAD" w:rsidR="00B13764" w:rsidRPr="00E251DD" w:rsidRDefault="00B13764" w:rsidP="00B13764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2023-2024 уч. год</w:t>
            </w:r>
          </w:p>
        </w:tc>
      </w:tr>
      <w:tr w:rsidR="00B13764" w:rsidRPr="001F31F4" w14:paraId="1F631992" w14:textId="77777777" w:rsidTr="00E251DD">
        <w:trPr>
          <w:trHeight w:val="255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0BCA" w14:textId="77777777" w:rsidR="00B13764" w:rsidRPr="00E251DD" w:rsidRDefault="00B13764" w:rsidP="00B137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ОУ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50A6" w14:textId="54AE8610" w:rsidR="00B13764" w:rsidRPr="00E251DD" w:rsidRDefault="00B13764" w:rsidP="00B1376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Количество не успевающих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CB58" w14:textId="701F6EAC" w:rsidR="00B13764" w:rsidRPr="00E251DD" w:rsidRDefault="00B13764" w:rsidP="00B1376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Уровень </w:t>
            </w:r>
            <w:proofErr w:type="spellStart"/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обученности</w:t>
            </w:r>
            <w:proofErr w:type="spellEnd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BD0B" w14:textId="72AE4DC8" w:rsidR="00B13764" w:rsidRPr="00E251DD" w:rsidRDefault="00B13764" w:rsidP="00B13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Количество не успевающих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332C" w14:textId="05422E36" w:rsidR="00B13764" w:rsidRPr="00E251DD" w:rsidRDefault="00B13764" w:rsidP="00B13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Уровень </w:t>
            </w:r>
            <w:proofErr w:type="spellStart"/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обученности</w:t>
            </w:r>
            <w:proofErr w:type="spellEnd"/>
          </w:p>
        </w:tc>
      </w:tr>
      <w:tr w:rsidR="00E251DD" w:rsidRPr="001F31F4" w14:paraId="2AB3C85A" w14:textId="77777777" w:rsidTr="00E251DD">
        <w:trPr>
          <w:trHeight w:val="27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AFCF" w14:textId="7ED244FC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73C4" w14:textId="3A17D8B5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D854" w14:textId="480617EC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98,8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FC36" w14:textId="2083AD1C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7A75" w14:textId="60F6C902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98,8</w:t>
            </w:r>
          </w:p>
        </w:tc>
      </w:tr>
      <w:tr w:rsidR="00E251DD" w:rsidRPr="001F31F4" w14:paraId="0A438E15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E31C" w14:textId="3C500C32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8EC6" w14:textId="5ACD0977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2775" w14:textId="68F1F89E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97,5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9211" w14:textId="44E3E6A6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527E" w14:textId="2DA4EC20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98,2</w:t>
            </w:r>
          </w:p>
        </w:tc>
      </w:tr>
      <w:tr w:rsidR="00E251DD" w:rsidRPr="002B604B" w14:paraId="63B47608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7B17" w14:textId="0858383D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СОШ3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1BCA" w14:textId="78195A91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35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694" w14:textId="46E74F50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98,3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F92" w14:textId="00CAA004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50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7BC8" w14:textId="39A27C37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97,7</w:t>
            </w:r>
          </w:p>
        </w:tc>
      </w:tr>
      <w:tr w:rsidR="00E251DD" w:rsidRPr="002B604B" w14:paraId="7D3F0603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EA99" w14:textId="0943D7B9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4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B352" w14:textId="06D79E59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0C10" w14:textId="44D947FD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97,6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8EE" w14:textId="017321E5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30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1EE5" w14:textId="4E6D34CE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96,3</w:t>
            </w:r>
          </w:p>
        </w:tc>
      </w:tr>
      <w:tr w:rsidR="00E251DD" w:rsidRPr="001F31F4" w14:paraId="3AFD02E5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A496" w14:textId="5AB47F3E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Гимназия 5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064D" w14:textId="75AA37C4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61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A2E6" w14:textId="5773F534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97,9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CBF" w14:textId="3680DB36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843" w14:textId="75D971C2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97,9</w:t>
            </w:r>
          </w:p>
        </w:tc>
      </w:tr>
      <w:tr w:rsidR="00E251DD" w:rsidRPr="002B604B" w14:paraId="54AE23A2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D9A5" w14:textId="29441990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493D" w14:textId="13D59E22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68C6" w14:textId="40CAF0AD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98,8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55EF" w14:textId="5D0D94B0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A224" w14:textId="1747E7B4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98,1</w:t>
            </w:r>
          </w:p>
        </w:tc>
      </w:tr>
      <w:tr w:rsidR="00E251DD" w:rsidRPr="001F31F4" w14:paraId="5BC0BD48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CE8D" w14:textId="749809CB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8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C2C1" w14:textId="7D49E28B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1D2F" w14:textId="059231AC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96,1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8152" w14:textId="4CDBEC51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FA30" w14:textId="11DCD44C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96,6</w:t>
            </w:r>
          </w:p>
        </w:tc>
      </w:tr>
      <w:tr w:rsidR="00E251DD" w:rsidRPr="002B604B" w14:paraId="13B8E939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55B1" w14:textId="51460946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Гимназия 9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154E" w14:textId="0981CF47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3F69" w14:textId="2800A1D1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99,4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4C1B" w14:textId="753C195E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26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AB1" w14:textId="43C46E46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98,4</w:t>
            </w:r>
          </w:p>
        </w:tc>
      </w:tr>
      <w:tr w:rsidR="00E251DD" w:rsidRPr="002B604B" w14:paraId="06A61575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EB63" w14:textId="1A47CBB2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11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1595" w14:textId="048374F1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EAC5" w14:textId="6061AB6D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97,2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41F0" w14:textId="0B3BA90C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AC6" w14:textId="347392AE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97,2</w:t>
            </w:r>
          </w:p>
        </w:tc>
      </w:tr>
      <w:tr w:rsidR="00E251DD" w:rsidRPr="001F31F4" w14:paraId="7E249785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CD79" w14:textId="562B1724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12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5A0" w14:textId="29CD6BC3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D95" w14:textId="0504ED2D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98,1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AAD" w14:textId="0DE17525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4EF9" w14:textId="2F419B63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97,9</w:t>
            </w:r>
          </w:p>
        </w:tc>
      </w:tr>
      <w:tr w:rsidR="00E251DD" w:rsidRPr="001F31F4" w14:paraId="374519D3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CD44" w14:textId="250390C5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15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7E9A" w14:textId="38DCC937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85B5" w14:textId="300155D5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99,2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273B" w14:textId="4D69E983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B7EF" w14:textId="3D2EED24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99,2</w:t>
            </w:r>
          </w:p>
        </w:tc>
      </w:tr>
      <w:tr w:rsidR="00E251DD" w:rsidRPr="002B604B" w14:paraId="55FD8DB8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90DC" w14:textId="247D3A59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16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46A1" w14:textId="36B42BE8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47F5" w14:textId="16631E54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97,4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80E" w14:textId="1A1C3955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CA0F" w14:textId="269C6925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98,7</w:t>
            </w:r>
          </w:p>
        </w:tc>
      </w:tr>
      <w:tr w:rsidR="00E251DD" w:rsidRPr="001F31F4" w14:paraId="546F28AC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B7BD" w14:textId="05226F92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17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BD14" w14:textId="5887058E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8600" w14:textId="744DC38F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98,6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0C2" w14:textId="17EDDD75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53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2563" w14:textId="49FE6186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97,0</w:t>
            </w:r>
          </w:p>
        </w:tc>
      </w:tr>
      <w:tr w:rsidR="00E251DD" w:rsidRPr="001F31F4" w14:paraId="4DA63BF9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5067" w14:textId="03ACB3C3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СОШ 18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39DD" w14:textId="47A3554C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A0D6" w14:textId="4C748DE3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98,9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B82" w14:textId="3B821B5B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90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4EF" w14:textId="1CABB70C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95,0</w:t>
            </w:r>
          </w:p>
        </w:tc>
      </w:tr>
      <w:tr w:rsidR="00E251DD" w:rsidRPr="001F31F4" w14:paraId="2998F067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53C3E" w14:textId="7EFFE740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>Аныяк</w:t>
            </w:r>
            <w:proofErr w:type="spellEnd"/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DA2F" w14:textId="3A578E71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17BC" w14:textId="4B61F233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7F43" w14:textId="4CE81843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D966" w14:textId="680AB77B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Cs/>
                <w:sz w:val="20"/>
                <w:szCs w:val="24"/>
              </w:rPr>
              <w:t>98,4</w:t>
            </w:r>
          </w:p>
        </w:tc>
      </w:tr>
      <w:tr w:rsidR="00E251DD" w:rsidRPr="006637EC" w14:paraId="63DD6C94" w14:textId="77777777" w:rsidTr="00E251DD">
        <w:trPr>
          <w:trHeight w:val="227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7822EE" w14:textId="77777777" w:rsidR="00E251DD" w:rsidRPr="00E251DD" w:rsidRDefault="00E251DD" w:rsidP="00E251DD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E251D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Всего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322" w14:textId="38CE2491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416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B4EA" w14:textId="3D47D672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>98,2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4E9F" w14:textId="4BDE32B9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539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0CE4" w14:textId="40C3658A" w:rsidR="00E251DD" w:rsidRPr="00E251DD" w:rsidRDefault="00E251DD" w:rsidP="00E251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E251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  <w:t>97,7</w:t>
            </w:r>
          </w:p>
        </w:tc>
      </w:tr>
    </w:tbl>
    <w:p w14:paraId="409B5D61" w14:textId="77777777" w:rsidR="00F74B02" w:rsidRPr="00A0636E" w:rsidRDefault="00F74B02" w:rsidP="006C5F54">
      <w:pPr>
        <w:rPr>
          <w:rFonts w:ascii="Times New Roman" w:hAnsi="Times New Roman" w:cs="Times New Roman"/>
          <w:sz w:val="28"/>
          <w:szCs w:val="28"/>
        </w:rPr>
      </w:pPr>
    </w:p>
    <w:p w14:paraId="5D899EA6" w14:textId="77777777" w:rsidR="00E251DD" w:rsidRDefault="009E5E78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сравнении с АППУГ увеличилось число неуспевающих в МБОУ СОШ №</w:t>
      </w:r>
      <w:r w:rsidR="00E251DD">
        <w:rPr>
          <w:rFonts w:ascii="Times New Roman" w:hAnsi="Times New Roman" w:cs="Times New Roman"/>
          <w:sz w:val="24"/>
          <w:szCs w:val="24"/>
        </w:rPr>
        <w:t>3,4,17,18</w:t>
      </w:r>
      <w:r>
        <w:rPr>
          <w:rFonts w:ascii="Times New Roman" w:hAnsi="Times New Roman" w:cs="Times New Roman"/>
          <w:sz w:val="24"/>
          <w:szCs w:val="24"/>
        </w:rPr>
        <w:t xml:space="preserve"> Гимназии №9</w:t>
      </w:r>
      <w:r w:rsidR="00E251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A367F" w14:textId="56FB771E" w:rsidR="00F74B02" w:rsidRDefault="00F74B02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190">
        <w:rPr>
          <w:rFonts w:ascii="Times New Roman" w:hAnsi="Times New Roman" w:cs="Times New Roman"/>
          <w:sz w:val="24"/>
          <w:szCs w:val="24"/>
        </w:rPr>
        <w:t xml:space="preserve">У большинства обучающихся </w:t>
      </w:r>
      <w:r w:rsidR="009B2189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073190">
        <w:rPr>
          <w:rFonts w:ascii="Times New Roman" w:hAnsi="Times New Roman" w:cs="Times New Roman"/>
          <w:sz w:val="24"/>
          <w:szCs w:val="24"/>
        </w:rPr>
        <w:t xml:space="preserve">«2» по предметам: русский язык, математика, тувинский язык, биология, химия, иностранный язык. Причинами являются: отсутствие контроля со стороны </w:t>
      </w:r>
      <w:r w:rsidR="009E5E78" w:rsidRPr="00073190">
        <w:rPr>
          <w:rFonts w:ascii="Times New Roman" w:hAnsi="Times New Roman" w:cs="Times New Roman"/>
          <w:sz w:val="24"/>
          <w:szCs w:val="24"/>
        </w:rPr>
        <w:t>родителей, сложный</w:t>
      </w:r>
      <w:r w:rsidRPr="00073190">
        <w:rPr>
          <w:rFonts w:ascii="Times New Roman" w:hAnsi="Times New Roman" w:cs="Times New Roman"/>
          <w:sz w:val="24"/>
          <w:szCs w:val="24"/>
        </w:rPr>
        <w:t xml:space="preserve"> адаптационный период у вновь прибывших обучающихся, низкая мотивация, низкий уровень познавательных способностей</w:t>
      </w:r>
      <w:r w:rsidR="002B604B" w:rsidRPr="00073190">
        <w:rPr>
          <w:rFonts w:ascii="Times New Roman" w:hAnsi="Times New Roman" w:cs="Times New Roman"/>
          <w:sz w:val="24"/>
          <w:szCs w:val="24"/>
        </w:rPr>
        <w:t>, несогласие перевода родителями детей на адаптированную образовательную программу</w:t>
      </w:r>
      <w:r w:rsidRPr="00073190">
        <w:rPr>
          <w:rFonts w:ascii="Times New Roman" w:hAnsi="Times New Roman" w:cs="Times New Roman"/>
          <w:sz w:val="24"/>
          <w:szCs w:val="24"/>
        </w:rPr>
        <w:t>.</w:t>
      </w:r>
    </w:p>
    <w:p w14:paraId="56D016E8" w14:textId="7DAFD29D" w:rsidR="00FC61FB" w:rsidRDefault="00EA5F2E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Также, в рамках работы по</w:t>
      </w:r>
      <w:r w:rsidR="00FC61FB">
        <w:rPr>
          <w:rFonts w:ascii="Times New Roman" w:hAnsi="Times New Roman" w:cs="Times New Roman"/>
          <w:sz w:val="24"/>
          <w:szCs w:val="24"/>
        </w:rPr>
        <w:t xml:space="preserve"> региональному</w:t>
      </w:r>
      <w:r>
        <w:rPr>
          <w:rFonts w:ascii="Times New Roman" w:hAnsi="Times New Roman" w:cs="Times New Roman"/>
          <w:sz w:val="24"/>
          <w:szCs w:val="24"/>
        </w:rPr>
        <w:t xml:space="preserve"> проекту «Школы с низкими образовательными результатами» (далее - ШНОР)</w:t>
      </w:r>
      <w:r w:rsidR="00B66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которой являются МБОУ СОШ №</w:t>
      </w:r>
      <w:r w:rsidR="00FC61FB">
        <w:rPr>
          <w:rFonts w:ascii="Times New Roman" w:hAnsi="Times New Roman" w:cs="Times New Roman"/>
          <w:sz w:val="24"/>
          <w:szCs w:val="24"/>
        </w:rPr>
        <w:t>8,18, Гимназия №9 и Лицей №16</w:t>
      </w:r>
      <w:r w:rsidR="00B66683">
        <w:rPr>
          <w:rFonts w:ascii="Times New Roman" w:hAnsi="Times New Roman" w:cs="Times New Roman"/>
          <w:sz w:val="24"/>
          <w:szCs w:val="24"/>
        </w:rPr>
        <w:t>,</w:t>
      </w:r>
      <w:r w:rsidR="00FC61FB">
        <w:rPr>
          <w:rFonts w:ascii="Times New Roman" w:hAnsi="Times New Roman" w:cs="Times New Roman"/>
          <w:sz w:val="24"/>
          <w:szCs w:val="24"/>
        </w:rPr>
        <w:t xml:space="preserve"> проводится анализ причин не успешности данных школ, одним из которых является </w:t>
      </w:r>
      <w:r w:rsidR="00B66683">
        <w:rPr>
          <w:rFonts w:ascii="Times New Roman" w:hAnsi="Times New Roman" w:cs="Times New Roman"/>
          <w:sz w:val="24"/>
          <w:szCs w:val="24"/>
        </w:rPr>
        <w:t>не</w:t>
      </w:r>
      <w:r w:rsidR="00FC61FB">
        <w:rPr>
          <w:rFonts w:ascii="Times New Roman" w:hAnsi="Times New Roman" w:cs="Times New Roman"/>
          <w:sz w:val="24"/>
          <w:szCs w:val="24"/>
        </w:rPr>
        <w:t xml:space="preserve">объективное выставление оценок обучающимся. Сравнительный анализ при формировании отчета движения обучающихся, качества знаний и уровня </w:t>
      </w:r>
      <w:proofErr w:type="spellStart"/>
      <w:r w:rsidR="00FC61F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FC61FB">
        <w:rPr>
          <w:rFonts w:ascii="Times New Roman" w:hAnsi="Times New Roman" w:cs="Times New Roman"/>
          <w:sz w:val="24"/>
          <w:szCs w:val="24"/>
        </w:rPr>
        <w:t xml:space="preserve"> по четвертям показал, что наблюдается завышение оценок учителями – предметниками в Гимназии №9 и школе №18.</w:t>
      </w:r>
    </w:p>
    <w:p w14:paraId="0815A161" w14:textId="214D269B" w:rsidR="00EA5F2E" w:rsidRDefault="00FC61FB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2023-2024 учебного года данными школами проводятся ряд мероприятий по выходу из данного проекта и повышения показателей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 Так, в сравнении за АППУГ в Гимназии №9 и школе №18 значительно увеличились количество неуспевающих, что является одним из факторов снижение показателя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целом по городу на 0,5%.</w:t>
      </w:r>
    </w:p>
    <w:p w14:paraId="2A01D01F" w14:textId="7142CC08" w:rsidR="00E251DD" w:rsidRPr="00E251DD" w:rsidRDefault="00E251DD" w:rsidP="00E251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51DD">
        <w:rPr>
          <w:rFonts w:ascii="Times New Roman" w:hAnsi="Times New Roman" w:cs="Times New Roman"/>
          <w:b/>
          <w:i/>
          <w:sz w:val="24"/>
          <w:szCs w:val="24"/>
        </w:rPr>
        <w:t>Неуспевающие по параллелям в разрезе школ:</w:t>
      </w:r>
    </w:p>
    <w:tbl>
      <w:tblPr>
        <w:tblW w:w="11520" w:type="dxa"/>
        <w:tblInd w:w="-459" w:type="dxa"/>
        <w:tblLook w:val="04A0" w:firstRow="1" w:lastRow="0" w:firstColumn="1" w:lastColumn="0" w:noHBand="0" w:noVBand="1"/>
      </w:tblPr>
      <w:tblGrid>
        <w:gridCol w:w="1620"/>
        <w:gridCol w:w="748"/>
        <w:gridCol w:w="853"/>
        <w:gridCol w:w="852"/>
        <w:gridCol w:w="852"/>
        <w:gridCol w:w="852"/>
        <w:gridCol w:w="852"/>
        <w:gridCol w:w="852"/>
        <w:gridCol w:w="852"/>
        <w:gridCol w:w="1063"/>
        <w:gridCol w:w="1063"/>
        <w:gridCol w:w="1061"/>
      </w:tblGrid>
      <w:tr w:rsidR="00E251DD" w:rsidRPr="00E251DD" w14:paraId="77C686E3" w14:textId="77777777" w:rsidTr="00E251DD">
        <w:trPr>
          <w:trHeight w:val="300"/>
        </w:trPr>
        <w:tc>
          <w:tcPr>
            <w:tcW w:w="11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8B72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Неуспевающие 2 четверть </w:t>
            </w:r>
          </w:p>
        </w:tc>
      </w:tr>
      <w:tr w:rsidR="00E251DD" w:rsidRPr="00E251DD" w14:paraId="287792B5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B61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МОУ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55E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FAF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2428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FC7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</w:t>
            </w: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CE6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34F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</w:t>
            </w: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6D0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</w:t>
            </w: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619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</w:t>
            </w: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BDD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AEB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 </w:t>
            </w: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AB1CA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E251DD" w:rsidRPr="00E251DD" w14:paraId="2D5C10CD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E16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EAD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F912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311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C58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BB7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7B88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C5D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436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F47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C44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7407C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E251DD" w:rsidRPr="00E251DD" w14:paraId="4352FE7F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4D5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8CF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FC4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EE7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2A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D50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30E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0A1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53F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0FF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392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25484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</w:tr>
      <w:tr w:rsidR="00E251DD" w:rsidRPr="00E251DD" w14:paraId="195B43A6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302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C56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983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7996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3B06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C4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E07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528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28E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55F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124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27AE6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</w:tr>
      <w:tr w:rsidR="00E251DD" w:rsidRPr="00E251DD" w14:paraId="61BD8A6C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E5A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551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6B5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C3B8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EE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6A8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6B4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390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21F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680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CA7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8880A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E251DD" w:rsidRPr="00E251DD" w14:paraId="44DD7A88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2AC6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CA1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BE3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AA2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C0B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BDF8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AC7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DF4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4C2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730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9A9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8600E8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</w:tr>
      <w:tr w:rsidR="00E251DD" w:rsidRPr="00E251DD" w14:paraId="7CF725CB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7A5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1C2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BA0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028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AAD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0A2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252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33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76C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A0E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E4C8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DFBA3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</w:tr>
      <w:tr w:rsidR="00E251DD" w:rsidRPr="00E251DD" w14:paraId="0E6B5514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D2D6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196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976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18F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E34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AD9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C4C2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422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AB8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8FE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2AB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BA4DAD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</w:tr>
      <w:tr w:rsidR="00E251DD" w:rsidRPr="00E251DD" w14:paraId="0C5076B9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88E0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E47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D8E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20E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626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3E56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694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4C6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8D7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44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E43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4F9D40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</w:tr>
      <w:tr w:rsidR="00E251DD" w:rsidRPr="00E251DD" w14:paraId="1261E97E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3BD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C6D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7CE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60D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1D8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DD8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E4C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8FF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A88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8DF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326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1846D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</w:tr>
      <w:tr w:rsidR="00E251DD" w:rsidRPr="00E251DD" w14:paraId="0DA924C9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3C46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176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B42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D45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3E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F0E0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BC68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C55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439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057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D810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7CD2A0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</w:tr>
      <w:tr w:rsidR="00E251DD" w:rsidRPr="00E251DD" w14:paraId="23E65184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2A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12D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4BE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B4E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DF2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F36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53A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B45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4D8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ADB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4E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17961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E251DD" w:rsidRPr="00E251DD" w14:paraId="437EF66B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0846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4C4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353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40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E33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B3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AD9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E0D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31A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F7A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2C2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611C1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</w:tr>
      <w:tr w:rsidR="00E251DD" w:rsidRPr="00E251DD" w14:paraId="793FF410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7D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6B82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0576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524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B33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A9E2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400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5EB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C7E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B33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9F2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220C56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</w:tr>
      <w:tr w:rsidR="00E251DD" w:rsidRPr="00E251DD" w14:paraId="038C7A80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0C3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76960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25CD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A38F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F7DA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BEF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0071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D282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1791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EC26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547A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6AC822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</w:tr>
      <w:tr w:rsidR="00E251DD" w:rsidRPr="00E251DD" w14:paraId="3FC1C4C5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322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Аныяк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299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00C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0A9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22F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65B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7F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60C3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D981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FA5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23A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00A4D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E251DD" w:rsidRPr="00E251DD" w14:paraId="5BAE1B85" w14:textId="77777777" w:rsidTr="00E251DD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A6979B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12C737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713B68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00E7F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D09B4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E16F0C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6DF60E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8530A2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A77D82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86C915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DCF0FD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15E2E4" w14:textId="77777777" w:rsidR="00E251DD" w:rsidRPr="00E251DD" w:rsidRDefault="00E251DD" w:rsidP="00E25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1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539</w:t>
            </w:r>
          </w:p>
        </w:tc>
      </w:tr>
    </w:tbl>
    <w:p w14:paraId="51536B61" w14:textId="50DF87F5" w:rsidR="005A5D51" w:rsidRPr="00E251DD" w:rsidRDefault="005A5D51" w:rsidP="006C5F54">
      <w:pPr>
        <w:rPr>
          <w:rFonts w:ascii="Times New Roman" w:hAnsi="Times New Roman" w:cs="Times New Roman"/>
          <w:sz w:val="8"/>
          <w:szCs w:val="28"/>
        </w:rPr>
      </w:pPr>
    </w:p>
    <w:p w14:paraId="4575C242" w14:textId="412AD254" w:rsidR="00D37D91" w:rsidRDefault="009E5E78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число </w:t>
      </w:r>
      <w:r w:rsidR="00FC61FB">
        <w:rPr>
          <w:rFonts w:ascii="Times New Roman" w:hAnsi="Times New Roman" w:cs="Times New Roman"/>
          <w:sz w:val="24"/>
          <w:szCs w:val="24"/>
        </w:rPr>
        <w:t>неуспевающих в параллелях 7</w:t>
      </w:r>
      <w:r w:rsidR="00822F31">
        <w:rPr>
          <w:rFonts w:ascii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hAnsi="Times New Roman" w:cs="Times New Roman"/>
          <w:sz w:val="24"/>
          <w:szCs w:val="24"/>
        </w:rPr>
        <w:t>классов.</w:t>
      </w:r>
    </w:p>
    <w:p w14:paraId="7D470F92" w14:textId="5993C288" w:rsidR="001D3D6A" w:rsidRPr="001D3D6A" w:rsidRDefault="00822F31" w:rsidP="00E251D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второй</w:t>
      </w:r>
      <w:r w:rsidR="00D37D91">
        <w:rPr>
          <w:rFonts w:ascii="Times New Roman" w:hAnsi="Times New Roman" w:cs="Times New Roman"/>
          <w:sz w:val="24"/>
          <w:szCs w:val="24"/>
        </w:rPr>
        <w:t xml:space="preserve"> четверти в школах города не аттестованы </w:t>
      </w:r>
      <w:r w:rsidR="009B2189">
        <w:rPr>
          <w:rFonts w:ascii="Times New Roman" w:hAnsi="Times New Roman" w:cs="Times New Roman"/>
          <w:sz w:val="24"/>
          <w:szCs w:val="24"/>
        </w:rPr>
        <w:t>по</w:t>
      </w:r>
      <w:r w:rsidR="00D37D91">
        <w:rPr>
          <w:rFonts w:ascii="Times New Roman" w:hAnsi="Times New Roman" w:cs="Times New Roman"/>
          <w:sz w:val="24"/>
          <w:szCs w:val="24"/>
        </w:rPr>
        <w:t xml:space="preserve"> одно</w:t>
      </w:r>
      <w:r w:rsidR="009B2189">
        <w:rPr>
          <w:rFonts w:ascii="Times New Roman" w:hAnsi="Times New Roman" w:cs="Times New Roman"/>
          <w:sz w:val="24"/>
          <w:szCs w:val="24"/>
        </w:rPr>
        <w:t>му или</w:t>
      </w:r>
      <w:r w:rsidR="00D37D91">
        <w:rPr>
          <w:rFonts w:ascii="Times New Roman" w:hAnsi="Times New Roman" w:cs="Times New Roman"/>
          <w:sz w:val="24"/>
          <w:szCs w:val="24"/>
        </w:rPr>
        <w:t xml:space="preserve"> нескольки</w:t>
      </w:r>
      <w:r w:rsidR="009B2189">
        <w:rPr>
          <w:rFonts w:ascii="Times New Roman" w:hAnsi="Times New Roman" w:cs="Times New Roman"/>
          <w:sz w:val="24"/>
          <w:szCs w:val="24"/>
        </w:rPr>
        <w:t>м</w:t>
      </w:r>
      <w:r w:rsidR="00D37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предметам 3</w:t>
      </w:r>
      <w:r w:rsidR="00E251DD">
        <w:rPr>
          <w:rFonts w:ascii="Times New Roman" w:hAnsi="Times New Roman" w:cs="Times New Roman"/>
          <w:sz w:val="24"/>
          <w:szCs w:val="24"/>
        </w:rPr>
        <w:t>9</w:t>
      </w:r>
      <w:r w:rsidR="00D37D91">
        <w:rPr>
          <w:rFonts w:ascii="Times New Roman" w:hAnsi="Times New Roman" w:cs="Times New Roman"/>
          <w:sz w:val="24"/>
          <w:szCs w:val="24"/>
        </w:rPr>
        <w:t xml:space="preserve"> обучающихся по различным причинам, в основной массе – это по </w:t>
      </w:r>
      <w:r w:rsidR="009B2189">
        <w:rPr>
          <w:rFonts w:ascii="Times New Roman" w:hAnsi="Times New Roman" w:cs="Times New Roman"/>
          <w:sz w:val="24"/>
          <w:szCs w:val="24"/>
        </w:rPr>
        <w:t>со</w:t>
      </w:r>
      <w:r w:rsidR="00D37D91">
        <w:rPr>
          <w:rFonts w:ascii="Times New Roman" w:hAnsi="Times New Roman" w:cs="Times New Roman"/>
          <w:sz w:val="24"/>
          <w:szCs w:val="24"/>
        </w:rPr>
        <w:t>стоянию здоровья (находились на длительном лечении).</w:t>
      </w:r>
    </w:p>
    <w:p w14:paraId="4A834751" w14:textId="6F0CBEAA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Качество знаний</w:t>
      </w:r>
      <w:r w:rsidR="00822F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2ую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четверть 202</w:t>
      </w:r>
      <w:r w:rsidR="00EA5F2E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EA5F2E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</w:t>
      </w:r>
    </w:p>
    <w:p w14:paraId="2953C784" w14:textId="765EED64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Из</w:t>
      </w:r>
      <w:r w:rsidR="00EA62DD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811301">
        <w:rPr>
          <w:rFonts w:ascii="Times New Roman" w:eastAsia="Times New Roman" w:hAnsi="Times New Roman" w:cs="Times New Roman"/>
          <w:sz w:val="24"/>
          <w:szCs w:val="24"/>
          <w:lang w:eastAsia="ru-RU"/>
        </w:rPr>
        <w:t>23521</w:t>
      </w:r>
      <w:r w:rsidR="00EA62DD" w:rsidRPr="001D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810" w:rsidRPr="001D3D6A">
        <w:rPr>
          <w:rFonts w:ascii="Times New Roman" w:hAnsi="Times New Roman" w:cs="Times New Roman"/>
          <w:sz w:val="24"/>
          <w:szCs w:val="24"/>
        </w:rPr>
        <w:t xml:space="preserve">аттестованных </w:t>
      </w:r>
      <w:r w:rsidR="001D3D6A" w:rsidRPr="001D3D6A">
        <w:rPr>
          <w:rFonts w:ascii="Times New Roman" w:hAnsi="Times New Roman" w:cs="Times New Roman"/>
          <w:sz w:val="24"/>
          <w:szCs w:val="24"/>
        </w:rPr>
        <w:t>обучающихся</w:t>
      </w:r>
      <w:r w:rsidRPr="001D3D6A">
        <w:rPr>
          <w:rFonts w:ascii="Times New Roman" w:hAnsi="Times New Roman" w:cs="Times New Roman"/>
          <w:sz w:val="24"/>
          <w:szCs w:val="24"/>
        </w:rPr>
        <w:t xml:space="preserve"> (без вечерних школ) закончили четверть:</w:t>
      </w:r>
    </w:p>
    <w:p w14:paraId="0E19EBAC" w14:textId="5CBE74E8" w:rsidR="00F74B02" w:rsidRPr="001D3D6A" w:rsidRDefault="00F74B02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На «5» -</w:t>
      </w:r>
      <w:r w:rsidR="00CD58F9">
        <w:rPr>
          <w:rFonts w:ascii="Times New Roman" w:hAnsi="Times New Roman" w:cs="Times New Roman"/>
          <w:sz w:val="24"/>
          <w:szCs w:val="24"/>
        </w:rPr>
        <w:t xml:space="preserve"> </w:t>
      </w:r>
      <w:r w:rsidR="00811301">
        <w:rPr>
          <w:rFonts w:ascii="Times New Roman" w:hAnsi="Times New Roman" w:cs="Times New Roman"/>
          <w:sz w:val="24"/>
          <w:szCs w:val="24"/>
        </w:rPr>
        <w:t>688</w:t>
      </w:r>
      <w:r w:rsidR="009E5E78">
        <w:rPr>
          <w:rFonts w:ascii="Times New Roman" w:hAnsi="Times New Roman" w:cs="Times New Roman"/>
          <w:sz w:val="24"/>
          <w:szCs w:val="24"/>
        </w:rPr>
        <w:t xml:space="preserve"> </w:t>
      </w:r>
      <w:r w:rsidR="003A4EA1" w:rsidRPr="001D3D6A">
        <w:rPr>
          <w:rFonts w:ascii="Times New Roman" w:hAnsi="Times New Roman" w:cs="Times New Roman"/>
          <w:sz w:val="24"/>
          <w:szCs w:val="24"/>
        </w:rPr>
        <w:t>обучающихся</w:t>
      </w:r>
      <w:r w:rsidR="00811301">
        <w:rPr>
          <w:rFonts w:ascii="Times New Roman" w:hAnsi="Times New Roman" w:cs="Times New Roman"/>
          <w:sz w:val="24"/>
          <w:szCs w:val="24"/>
        </w:rPr>
        <w:t xml:space="preserve"> (АППУГ – 655 чел.)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811301">
        <w:rPr>
          <w:rFonts w:ascii="Times New Roman" w:hAnsi="Times New Roman" w:cs="Times New Roman"/>
          <w:sz w:val="24"/>
          <w:szCs w:val="24"/>
        </w:rPr>
        <w:t>2,9</w:t>
      </w:r>
      <w:r w:rsidRPr="001D3D6A">
        <w:rPr>
          <w:rFonts w:ascii="Times New Roman" w:hAnsi="Times New Roman" w:cs="Times New Roman"/>
          <w:sz w:val="24"/>
          <w:szCs w:val="24"/>
        </w:rPr>
        <w:t>% от общего числа атте</w:t>
      </w:r>
      <w:r w:rsidR="00EA62DD" w:rsidRPr="001D3D6A">
        <w:rPr>
          <w:rFonts w:ascii="Times New Roman" w:hAnsi="Times New Roman" w:cs="Times New Roman"/>
          <w:sz w:val="24"/>
          <w:szCs w:val="24"/>
        </w:rPr>
        <w:t>стованных обучающихся</w:t>
      </w:r>
      <w:r w:rsid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CD58F9">
        <w:rPr>
          <w:rFonts w:ascii="Times New Roman" w:hAnsi="Times New Roman" w:cs="Times New Roman"/>
          <w:sz w:val="24"/>
          <w:szCs w:val="24"/>
        </w:rPr>
        <w:t>(</w:t>
      </w:r>
      <w:r w:rsidR="00EA62DD" w:rsidRPr="001D3D6A">
        <w:rPr>
          <w:rFonts w:ascii="Times New Roman" w:hAnsi="Times New Roman" w:cs="Times New Roman"/>
          <w:sz w:val="24"/>
          <w:szCs w:val="24"/>
        </w:rPr>
        <w:t>АППУГ</w:t>
      </w:r>
      <w:r w:rsidR="006637EC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811301">
        <w:rPr>
          <w:rFonts w:ascii="Times New Roman" w:hAnsi="Times New Roman" w:cs="Times New Roman"/>
          <w:sz w:val="24"/>
          <w:szCs w:val="24"/>
        </w:rPr>
        <w:t>2</w:t>
      </w:r>
      <w:r w:rsidR="00CD58F9">
        <w:rPr>
          <w:rFonts w:ascii="Times New Roman" w:hAnsi="Times New Roman" w:cs="Times New Roman"/>
          <w:sz w:val="24"/>
          <w:szCs w:val="24"/>
        </w:rPr>
        <w:t>,8%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1372DB5C" w14:textId="6C784071" w:rsidR="00F74B02" w:rsidRPr="001D3D6A" w:rsidRDefault="00EA62DD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 xml:space="preserve">На «4-5» - </w:t>
      </w:r>
      <w:r w:rsidR="00811301">
        <w:rPr>
          <w:rFonts w:ascii="Times New Roman" w:hAnsi="Times New Roman" w:cs="Times New Roman"/>
          <w:sz w:val="24"/>
          <w:szCs w:val="24"/>
        </w:rPr>
        <w:t>6286</w:t>
      </w:r>
      <w:r w:rsidR="00CD58F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811301">
        <w:rPr>
          <w:rFonts w:ascii="Times New Roman" w:hAnsi="Times New Roman" w:cs="Times New Roman"/>
          <w:sz w:val="24"/>
          <w:szCs w:val="24"/>
        </w:rPr>
        <w:t xml:space="preserve"> (АППУГ - 5574чел)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60196">
        <w:rPr>
          <w:rFonts w:ascii="Times New Roman" w:hAnsi="Times New Roman" w:cs="Times New Roman"/>
          <w:sz w:val="24"/>
          <w:szCs w:val="24"/>
        </w:rPr>
        <w:t>2</w:t>
      </w:r>
      <w:r w:rsidR="00811301">
        <w:rPr>
          <w:rFonts w:ascii="Times New Roman" w:hAnsi="Times New Roman" w:cs="Times New Roman"/>
          <w:sz w:val="24"/>
          <w:szCs w:val="24"/>
        </w:rPr>
        <w:t>6,7</w:t>
      </w:r>
      <w:r w:rsidR="00F74B02" w:rsidRPr="001D3D6A">
        <w:rPr>
          <w:rFonts w:ascii="Times New Roman" w:hAnsi="Times New Roman" w:cs="Times New Roman"/>
          <w:sz w:val="24"/>
          <w:szCs w:val="24"/>
        </w:rPr>
        <w:t>% от общего числа атт</w:t>
      </w:r>
      <w:r w:rsidR="006637EC" w:rsidRPr="001D3D6A">
        <w:rPr>
          <w:rFonts w:ascii="Times New Roman" w:hAnsi="Times New Roman" w:cs="Times New Roman"/>
          <w:sz w:val="24"/>
          <w:szCs w:val="24"/>
        </w:rPr>
        <w:t>естованных обучающихся (АППУГ-</w:t>
      </w:r>
      <w:r w:rsidR="00811301">
        <w:rPr>
          <w:rFonts w:ascii="Times New Roman" w:hAnsi="Times New Roman" w:cs="Times New Roman"/>
          <w:sz w:val="24"/>
          <w:szCs w:val="24"/>
        </w:rPr>
        <w:t xml:space="preserve"> 24,4</w:t>
      </w:r>
      <w:r w:rsidR="00F74B02"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63A227D3" w14:textId="13F5E00B" w:rsidR="00822F31" w:rsidRDefault="00822F31" w:rsidP="00822F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2F31">
        <w:rPr>
          <w:rFonts w:ascii="Times New Roman" w:hAnsi="Times New Roman" w:cs="Times New Roman"/>
          <w:sz w:val="24"/>
          <w:szCs w:val="24"/>
        </w:rPr>
        <w:t>Качество знаний в текущем году</w:t>
      </w:r>
      <w:r w:rsidR="00811301">
        <w:rPr>
          <w:rFonts w:ascii="Times New Roman" w:hAnsi="Times New Roman" w:cs="Times New Roman"/>
          <w:sz w:val="24"/>
          <w:szCs w:val="24"/>
        </w:rPr>
        <w:t xml:space="preserve"> за 2ую четверть составляет 29,6% (АППУГ- 27,4%). Это выше на 2,2</w:t>
      </w:r>
      <w:r w:rsidRPr="00822F31">
        <w:rPr>
          <w:rFonts w:ascii="Times New Roman" w:hAnsi="Times New Roman" w:cs="Times New Roman"/>
          <w:sz w:val="24"/>
          <w:szCs w:val="24"/>
        </w:rPr>
        <w:t>% по сравнению АППУГ.</w:t>
      </w:r>
    </w:p>
    <w:p w14:paraId="343D5558" w14:textId="4AFA00A7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lastRenderedPageBreak/>
        <w:t xml:space="preserve">Качество знаний в разрезе </w:t>
      </w:r>
      <w:r w:rsidR="004007C2">
        <w:rPr>
          <w:rFonts w:ascii="Times New Roman" w:hAnsi="Times New Roman" w:cs="Times New Roman"/>
          <w:sz w:val="24"/>
          <w:szCs w:val="24"/>
        </w:rPr>
        <w:t>каждого ОУ за 2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четверть 202</w:t>
      </w:r>
      <w:r w:rsidR="00811301">
        <w:rPr>
          <w:rFonts w:ascii="Times New Roman" w:hAnsi="Times New Roman" w:cs="Times New Roman"/>
          <w:sz w:val="24"/>
          <w:szCs w:val="24"/>
        </w:rPr>
        <w:t>3-2024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Pr="001D3D6A">
        <w:rPr>
          <w:rFonts w:ascii="Times New Roman" w:hAnsi="Times New Roman" w:cs="Times New Roman"/>
          <w:sz w:val="24"/>
          <w:szCs w:val="24"/>
        </w:rPr>
        <w:t>учебного года выглядит следующим образом:</w:t>
      </w:r>
    </w:p>
    <w:tbl>
      <w:tblPr>
        <w:tblW w:w="10686" w:type="dxa"/>
        <w:tblInd w:w="113" w:type="dxa"/>
        <w:tblLook w:val="04A0" w:firstRow="1" w:lastRow="0" w:firstColumn="1" w:lastColumn="0" w:noHBand="0" w:noVBand="1"/>
      </w:tblPr>
      <w:tblGrid>
        <w:gridCol w:w="960"/>
        <w:gridCol w:w="1506"/>
        <w:gridCol w:w="990"/>
        <w:gridCol w:w="1497"/>
        <w:gridCol w:w="989"/>
        <w:gridCol w:w="761"/>
        <w:gridCol w:w="1490"/>
        <w:gridCol w:w="761"/>
        <w:gridCol w:w="971"/>
        <w:gridCol w:w="761"/>
      </w:tblGrid>
      <w:tr w:rsidR="00811301" w:rsidRPr="00811301" w14:paraId="61983D47" w14:textId="77777777" w:rsidTr="008113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6A7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Школа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5D6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Аттестовывалось</w:t>
            </w:r>
            <w:proofErr w:type="spellEnd"/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учащихся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04A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Качество знаний учащихся по школе</w:t>
            </w:r>
          </w:p>
        </w:tc>
      </w:tr>
      <w:tr w:rsidR="00811301" w:rsidRPr="00811301" w14:paraId="00537B76" w14:textId="77777777" w:rsidTr="00811301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B8F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A8CA6D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534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2-4кл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CE9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641A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5-9кл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85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B081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10-11 </w:t>
            </w:r>
            <w:proofErr w:type="spellStart"/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F1B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FEA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5DC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%</w:t>
            </w:r>
          </w:p>
        </w:tc>
      </w:tr>
      <w:tr w:rsidR="00811301" w:rsidRPr="00811301" w14:paraId="2E3286BC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0642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E60C1C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2049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F98A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B7B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42,9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C7F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27C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5F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055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1285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828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29,3</w:t>
            </w:r>
          </w:p>
        </w:tc>
      </w:tr>
      <w:tr w:rsidR="00811301" w:rsidRPr="00811301" w14:paraId="335B6D8C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AB8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B2BE34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1136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1E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10F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B4E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3F1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22,5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07AA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CD3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37,2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8341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515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29,2</w:t>
            </w:r>
          </w:p>
        </w:tc>
      </w:tr>
      <w:tr w:rsidR="00811301" w:rsidRPr="00811301" w14:paraId="2C385CC6" w14:textId="77777777" w:rsidTr="0081130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6B0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0C3C25B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F15B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F0C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37,3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998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381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8F1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2952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D89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4D0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0C5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31,1</w:t>
            </w:r>
          </w:p>
        </w:tc>
      </w:tr>
      <w:tr w:rsidR="00811301" w:rsidRPr="00811301" w14:paraId="724AECFC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DD9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E81A70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817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CF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95E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A545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268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26,4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CAF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1941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91B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7DF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29,3</w:t>
            </w:r>
          </w:p>
        </w:tc>
      </w:tr>
      <w:tr w:rsidR="00811301" w:rsidRPr="00811301" w14:paraId="72B046A7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617B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2126EB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2965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5EAB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925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39,3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499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498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7AE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868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C361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21,5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22C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879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EB2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29,6</w:t>
            </w:r>
          </w:p>
        </w:tc>
      </w:tr>
      <w:tr w:rsidR="00811301" w:rsidRPr="00811301" w14:paraId="5474BCDC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6EC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60E8B5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744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31A2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0F2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59,2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575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7EB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067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418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35,4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7FCA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196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41,0</w:t>
            </w:r>
          </w:p>
        </w:tc>
      </w:tr>
      <w:tr w:rsidR="00811301" w:rsidRPr="00811301" w14:paraId="0A27837F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323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D59503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1785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CE22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AFC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BBA2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0FF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4A75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336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12D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B2A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19,8</w:t>
            </w:r>
          </w:p>
        </w:tc>
      </w:tr>
      <w:tr w:rsidR="00811301" w:rsidRPr="00811301" w14:paraId="51AD5B13" w14:textId="77777777" w:rsidTr="0081130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12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F57C99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1636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1E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801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2175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703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478A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725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561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9762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29,2</w:t>
            </w:r>
          </w:p>
        </w:tc>
      </w:tr>
      <w:tr w:rsidR="00811301" w:rsidRPr="00811301" w14:paraId="6486ECC9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C4E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70D224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1218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507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B3D5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BA9B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D06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089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38EA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469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0A0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23,2</w:t>
            </w:r>
          </w:p>
        </w:tc>
      </w:tr>
      <w:tr w:rsidR="00811301" w:rsidRPr="00811301" w14:paraId="29D37AE0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BBFB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9D6414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1599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453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72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38,2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665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285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C8E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8025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E71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C9B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A7C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30,5</w:t>
            </w:r>
          </w:p>
        </w:tc>
      </w:tr>
      <w:tr w:rsidR="00811301" w:rsidRPr="00811301" w14:paraId="2F87959A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A75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9A95E6A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2166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EFF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6A7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41DB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343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27,2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058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6E5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33,6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0F0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787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25B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36,3</w:t>
            </w:r>
          </w:p>
        </w:tc>
      </w:tr>
      <w:tr w:rsidR="00811301" w:rsidRPr="00811301" w14:paraId="69521D68" w14:textId="77777777" w:rsidTr="0081130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10A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222E375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1567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E50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427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B21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9B1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8E2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314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88A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0F85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31,2</w:t>
            </w:r>
          </w:p>
        </w:tc>
      </w:tr>
      <w:tr w:rsidR="00811301" w:rsidRPr="00811301" w14:paraId="13A03057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28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4B750B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1785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42E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B4D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572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1D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353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5AD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21,6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EA0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2AE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31,0</w:t>
            </w:r>
          </w:p>
        </w:tc>
      </w:tr>
      <w:tr w:rsidR="00811301" w:rsidRPr="00811301" w14:paraId="6173E285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465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ОУ №18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57604B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1797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D88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195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40,2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1331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197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30E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19,3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735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FE36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38,2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5880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FC25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28,3</w:t>
            </w:r>
          </w:p>
        </w:tc>
      </w:tr>
      <w:tr w:rsidR="00811301" w:rsidRPr="00811301" w14:paraId="6E9FB741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24E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"</w:t>
            </w:r>
            <w:proofErr w:type="spellStart"/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Аныяк</w:t>
            </w:r>
            <w:proofErr w:type="spellEnd"/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"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387A9F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7A11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86C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#ДЕЛ/0!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B81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39D9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23,1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1E7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6C8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8B2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1B2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12,3</w:t>
            </w:r>
          </w:p>
        </w:tc>
      </w:tr>
      <w:tr w:rsidR="00811301" w:rsidRPr="00811301" w14:paraId="0225B8F4" w14:textId="77777777" w:rsidTr="008113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461DD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F3AA3B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23521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D66D34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2836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284EF7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40,3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6A22D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3528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C8368D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24,8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E196E3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595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66703C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26,1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EC8BAF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6959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B782E8" w14:textId="77777777" w:rsidR="00811301" w:rsidRPr="00811301" w:rsidRDefault="00811301" w:rsidP="0081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  <w:r w:rsidRPr="00811301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  <w:t>29,6</w:t>
            </w:r>
          </w:p>
        </w:tc>
      </w:tr>
    </w:tbl>
    <w:p w14:paraId="768B4972" w14:textId="77777777" w:rsidR="000A74FC" w:rsidRDefault="000A74FC" w:rsidP="004027C9">
      <w:pPr>
        <w:rPr>
          <w:rFonts w:ascii="Times New Roman" w:hAnsi="Times New Roman" w:cs="Times New Roman"/>
          <w:sz w:val="24"/>
          <w:szCs w:val="28"/>
        </w:rPr>
      </w:pPr>
    </w:p>
    <w:p w14:paraId="10A30A26" w14:textId="77777777" w:rsidR="00851915" w:rsidRPr="00FE5E2C" w:rsidRDefault="00851915" w:rsidP="0085191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2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Пропуски уроков</w:t>
      </w:r>
    </w:p>
    <w:p w14:paraId="59C90914" w14:textId="4C09E3C3" w:rsidR="00851915" w:rsidRPr="00F01C93" w:rsidRDefault="007E443D" w:rsidP="00400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4007C2">
        <w:rPr>
          <w:rFonts w:ascii="Times New Roman" w:hAnsi="Times New Roman" w:cs="Times New Roman"/>
          <w:sz w:val="24"/>
          <w:szCs w:val="28"/>
        </w:rPr>
        <w:t>За 2</w:t>
      </w:r>
      <w:r w:rsidR="007E1C98">
        <w:rPr>
          <w:rFonts w:ascii="Times New Roman" w:hAnsi="Times New Roman" w:cs="Times New Roman"/>
          <w:sz w:val="24"/>
          <w:szCs w:val="28"/>
        </w:rPr>
        <w:t xml:space="preserve"> четверть 2022-2023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учебного года обучающимися школ города пропущено (без вечерних школ) </w:t>
      </w:r>
      <w:r w:rsidRPr="007E443D">
        <w:rPr>
          <w:rFonts w:ascii="Times New Roman" w:hAnsi="Times New Roman" w:cs="Times New Roman"/>
          <w:b/>
          <w:sz w:val="24"/>
          <w:szCs w:val="28"/>
        </w:rPr>
        <w:t>211.412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E1C98">
        <w:rPr>
          <w:rFonts w:ascii="Times New Roman" w:hAnsi="Times New Roman" w:cs="Times New Roman"/>
          <w:sz w:val="24"/>
          <w:szCs w:val="28"/>
        </w:rPr>
        <w:t xml:space="preserve">уроков и </w:t>
      </w:r>
      <w:r w:rsidR="00851915" w:rsidRPr="00851915">
        <w:rPr>
          <w:rFonts w:ascii="Times New Roman" w:hAnsi="Times New Roman" w:cs="Times New Roman"/>
          <w:sz w:val="24"/>
          <w:szCs w:val="28"/>
        </w:rPr>
        <w:t>на одного ученика приходится</w:t>
      </w:r>
      <w:r>
        <w:rPr>
          <w:rFonts w:ascii="Times New Roman" w:hAnsi="Times New Roman" w:cs="Times New Roman"/>
          <w:sz w:val="24"/>
          <w:szCs w:val="28"/>
        </w:rPr>
        <w:t xml:space="preserve"> 7</w:t>
      </w:r>
      <w:r w:rsidR="004007C2">
        <w:rPr>
          <w:rFonts w:ascii="Times New Roman" w:hAnsi="Times New Roman" w:cs="Times New Roman"/>
          <w:sz w:val="24"/>
          <w:szCs w:val="28"/>
        </w:rPr>
        <w:t>,34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 w:rsidR="00B66683">
        <w:rPr>
          <w:rFonts w:ascii="Times New Roman" w:hAnsi="Times New Roman" w:cs="Times New Roman"/>
          <w:sz w:val="24"/>
          <w:szCs w:val="28"/>
        </w:rPr>
        <w:t>урока</w:t>
      </w:r>
      <w:r w:rsidR="00B66683" w:rsidRPr="00851915">
        <w:rPr>
          <w:rFonts w:ascii="Times New Roman" w:hAnsi="Times New Roman" w:cs="Times New Roman"/>
          <w:sz w:val="24"/>
          <w:szCs w:val="28"/>
        </w:rPr>
        <w:t xml:space="preserve"> (</w:t>
      </w:r>
      <w:r w:rsidR="00851915" w:rsidRPr="00851915">
        <w:rPr>
          <w:rFonts w:ascii="Times New Roman" w:hAnsi="Times New Roman" w:cs="Times New Roman"/>
          <w:sz w:val="24"/>
          <w:szCs w:val="28"/>
        </w:rPr>
        <w:t>АППУГ-</w:t>
      </w:r>
      <w:r w:rsidR="004007C2" w:rsidRPr="004007C2">
        <w:rPr>
          <w:b/>
          <w:bCs/>
          <w:sz w:val="20"/>
          <w:szCs w:val="20"/>
        </w:rPr>
        <w:t xml:space="preserve"> </w:t>
      </w:r>
      <w:r w:rsidRPr="007E443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268.057</w:t>
      </w:r>
      <w:r w:rsidR="007E1C98" w:rsidRPr="007E443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,</w:t>
      </w:r>
      <w:r>
        <w:rPr>
          <w:rFonts w:ascii="Times New Roman" w:hAnsi="Times New Roman" w:cs="Times New Roman"/>
          <w:bCs/>
          <w:sz w:val="24"/>
          <w:szCs w:val="28"/>
        </w:rPr>
        <w:t xml:space="preserve"> на одного ученика 9,</w:t>
      </w:r>
      <w:r w:rsidR="00B66683">
        <w:rPr>
          <w:rFonts w:ascii="Times New Roman" w:hAnsi="Times New Roman" w:cs="Times New Roman"/>
          <w:bCs/>
          <w:sz w:val="24"/>
          <w:szCs w:val="28"/>
        </w:rPr>
        <w:t xml:space="preserve">34 </w:t>
      </w:r>
      <w:r w:rsidR="00B66683">
        <w:rPr>
          <w:rFonts w:ascii="Times New Roman" w:hAnsi="Times New Roman" w:cs="Times New Roman"/>
          <w:sz w:val="24"/>
          <w:szCs w:val="28"/>
        </w:rPr>
        <w:t>урока</w:t>
      </w:r>
      <w:r>
        <w:rPr>
          <w:rFonts w:ascii="Times New Roman" w:hAnsi="Times New Roman" w:cs="Times New Roman"/>
          <w:sz w:val="24"/>
          <w:szCs w:val="28"/>
        </w:rPr>
        <w:t>). Показатель на 2,0</w:t>
      </w:r>
      <w:r w:rsidR="00EE30D6">
        <w:rPr>
          <w:rFonts w:ascii="Times New Roman" w:hAnsi="Times New Roman" w:cs="Times New Roman"/>
          <w:sz w:val="24"/>
          <w:szCs w:val="28"/>
        </w:rPr>
        <w:t xml:space="preserve"> улучшился. И</w:t>
      </w:r>
      <w:r w:rsidR="00851915" w:rsidRPr="00851915">
        <w:rPr>
          <w:rFonts w:ascii="Times New Roman" w:hAnsi="Times New Roman" w:cs="Times New Roman"/>
          <w:sz w:val="24"/>
          <w:szCs w:val="28"/>
        </w:rPr>
        <w:t>з них:</w:t>
      </w:r>
    </w:p>
    <w:p w14:paraId="20B5D0C9" w14:textId="77777777" w:rsidR="007E443D" w:rsidRDefault="007E443D" w:rsidP="00D37D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851915">
        <w:rPr>
          <w:rFonts w:ascii="Times New Roman" w:hAnsi="Times New Roman" w:cs="Times New Roman"/>
          <w:sz w:val="24"/>
          <w:szCs w:val="28"/>
        </w:rPr>
        <w:t xml:space="preserve">по уважительной причине </w:t>
      </w:r>
      <w:r w:rsidRPr="007E443D">
        <w:rPr>
          <w:rFonts w:ascii="Times New Roman" w:hAnsi="Times New Roman" w:cs="Times New Roman"/>
          <w:b/>
          <w:sz w:val="24"/>
          <w:szCs w:val="28"/>
        </w:rPr>
        <w:t>204850</w:t>
      </w:r>
      <w:r w:rsidR="004007C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>уроков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106E23BA" w14:textId="54F73D6A" w:rsidR="00851915" w:rsidRPr="00F01C93" w:rsidRDefault="007E443D" w:rsidP="00D37D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 w:rsidRPr="00851915">
        <w:rPr>
          <w:rFonts w:ascii="Times New Roman" w:hAnsi="Times New Roman" w:cs="Times New Roman"/>
          <w:sz w:val="24"/>
          <w:szCs w:val="28"/>
        </w:rPr>
        <w:t>без уважительной причины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6562</w:t>
      </w:r>
      <w:r w:rsidR="00F01C93" w:rsidRPr="00F01C9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уроков, что составляет </w:t>
      </w:r>
      <w:r>
        <w:rPr>
          <w:rFonts w:ascii="Times New Roman" w:hAnsi="Times New Roman" w:cs="Times New Roman"/>
          <w:sz w:val="24"/>
          <w:szCs w:val="28"/>
        </w:rPr>
        <w:t>3,1%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от общего числа пропущенных уроков.</w:t>
      </w:r>
      <w:r w:rsidR="00EE30D6" w:rsidRPr="00EE30D6">
        <w:t xml:space="preserve"> </w:t>
      </w:r>
    </w:p>
    <w:p w14:paraId="40E37D09" w14:textId="57999992" w:rsidR="00851915" w:rsidRDefault="00851915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Значительная часть пропущенных уроков приходится на учащихся из неблагополучных семей. Администрация, социальные службы и классные руководители школ проводят профилактическую работу: приглашают родителей и учащихся на советы по профилактике правонарушений, посещают семьи, при необходимости проводят совместные мероприятия с ОПДН. </w:t>
      </w:r>
    </w:p>
    <w:p w14:paraId="3AA5525A" w14:textId="2645D30E" w:rsidR="006402BA" w:rsidRDefault="006402BA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8560" w:type="dxa"/>
        <w:tblInd w:w="113" w:type="dxa"/>
        <w:tblLook w:val="04A0" w:firstRow="1" w:lastRow="0" w:firstColumn="1" w:lastColumn="0" w:noHBand="0" w:noVBand="1"/>
      </w:tblPr>
      <w:tblGrid>
        <w:gridCol w:w="700"/>
        <w:gridCol w:w="2100"/>
        <w:gridCol w:w="960"/>
        <w:gridCol w:w="960"/>
        <w:gridCol w:w="960"/>
        <w:gridCol w:w="960"/>
        <w:gridCol w:w="960"/>
        <w:gridCol w:w="960"/>
      </w:tblGrid>
      <w:tr w:rsidR="007E443D" w:rsidRPr="007E443D" w14:paraId="5A633550" w14:textId="77777777" w:rsidTr="007E443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15D3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F9B8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FF48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Учащимися </w:t>
            </w:r>
          </w:p>
        </w:tc>
      </w:tr>
      <w:tr w:rsidR="007E443D" w:rsidRPr="007E443D" w14:paraId="488E02B2" w14:textId="77777777" w:rsidTr="007E443D">
        <w:trPr>
          <w:trHeight w:val="9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14D5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EFE4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МОУ г. Кызыл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7E6BB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Всего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B52CD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44529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Без уважительной причины </w:t>
            </w:r>
          </w:p>
        </w:tc>
      </w:tr>
      <w:tr w:rsidR="007E443D" w:rsidRPr="007E443D" w14:paraId="6B82BFC0" w14:textId="77777777" w:rsidTr="007E443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477A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BA83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E6F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68F9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уроков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1C5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B6B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уроков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F33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18D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уроков</w:t>
            </w:r>
          </w:p>
        </w:tc>
      </w:tr>
      <w:tr w:rsidR="007E443D" w:rsidRPr="007E443D" w14:paraId="6323591A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2C2D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84E7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МБОУ СОШ №1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617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5F4D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B72D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2FA9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148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1616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</w:tr>
      <w:tr w:rsidR="007E443D" w:rsidRPr="007E443D" w14:paraId="03C1EAB6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37CD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88E4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СОШ №2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6F5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42923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B0233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03A50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9FC7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6F5D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156</w:t>
            </w:r>
          </w:p>
        </w:tc>
      </w:tr>
      <w:tr w:rsidR="007E443D" w:rsidRPr="007E443D" w14:paraId="6EF7598B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0509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F799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СОШ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6D72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15F1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DE49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6EF0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AD8D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D52F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1901</w:t>
            </w:r>
          </w:p>
        </w:tc>
      </w:tr>
      <w:tr w:rsidR="007E443D" w:rsidRPr="007E443D" w14:paraId="6BDFAC7D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11C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92F5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СОШ №4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7E4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31F36A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540020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95A491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197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F85B9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452</w:t>
            </w:r>
          </w:p>
        </w:tc>
      </w:tr>
      <w:tr w:rsidR="007E443D" w:rsidRPr="007E443D" w14:paraId="33028EE3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2D6B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655F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гимназия №5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BEF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A7DA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29195</w:t>
            </w:r>
          </w:p>
        </w:tc>
        <w:tc>
          <w:tcPr>
            <w:tcW w:w="9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85B30C8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4929</w:t>
            </w:r>
          </w:p>
        </w:tc>
        <w:tc>
          <w:tcPr>
            <w:tcW w:w="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14:paraId="5D6B59A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29110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0BD8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hideMark/>
          </w:tcPr>
          <w:p w14:paraId="11E255CF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85</w:t>
            </w:r>
          </w:p>
        </w:tc>
      </w:tr>
      <w:tr w:rsidR="007E443D" w:rsidRPr="007E443D" w14:paraId="572E11B0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62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5E73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СОШ №7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46C8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F3ACD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A3A4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83E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9569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E6A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B1F5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</w:tr>
      <w:tr w:rsidR="007E443D" w:rsidRPr="007E443D" w14:paraId="0072CD90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78E9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52AA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СОШ №8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43AA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86A1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BF5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E87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B744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3F537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151</w:t>
            </w:r>
          </w:p>
        </w:tc>
      </w:tr>
      <w:tr w:rsidR="007E443D" w:rsidRPr="007E443D" w14:paraId="65AD0344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B70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27DF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гимназия №9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195328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7E16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E4E9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BD33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1F6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D608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</w:tr>
      <w:tr w:rsidR="007E443D" w:rsidRPr="007E443D" w14:paraId="06B0A863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3B0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F733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СОШ №11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24D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0041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A7A3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F2F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5334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03E68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</w:t>
            </w:r>
          </w:p>
        </w:tc>
      </w:tr>
      <w:tr w:rsidR="007E443D" w:rsidRPr="007E443D" w14:paraId="16E777BB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866D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E0BD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СОШ №12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5DAA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94D01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D7C9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0B3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1F7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1FF2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</w:t>
            </w:r>
          </w:p>
        </w:tc>
      </w:tr>
      <w:tr w:rsidR="007E443D" w:rsidRPr="007E443D" w14:paraId="0D55010C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09B0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8D17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МАОУ лицей №15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7143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0033D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043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8FA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625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5C772F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183</w:t>
            </w:r>
          </w:p>
        </w:tc>
      </w:tr>
      <w:tr w:rsidR="007E443D" w:rsidRPr="007E443D" w14:paraId="750B6678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DAF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F2A7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МБОУ лицей №16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97A2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E6B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AB2F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069D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750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645AA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365</w:t>
            </w:r>
          </w:p>
        </w:tc>
      </w:tr>
      <w:tr w:rsidR="007E443D" w:rsidRPr="007E443D" w14:paraId="51B32D3E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F00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D557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СОШ №17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F6F8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670E0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50B54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07A11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7D53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FC50C4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1767</w:t>
            </w:r>
          </w:p>
        </w:tc>
      </w:tr>
      <w:tr w:rsidR="007E443D" w:rsidRPr="007E443D" w14:paraId="6D3732AB" w14:textId="77777777" w:rsidTr="007E443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8CA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EAF9013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МБОУ СОШ №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059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3FC9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B1E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10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F5D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F55A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840</w:t>
            </w:r>
          </w:p>
        </w:tc>
      </w:tr>
      <w:tr w:rsidR="007E443D" w:rsidRPr="007E443D" w14:paraId="4FDD5141" w14:textId="77777777" w:rsidTr="007E443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FB411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F5C5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КЦО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81A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B8E1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A78DEF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FCC16C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951D88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C751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572</w:t>
            </w:r>
          </w:p>
        </w:tc>
      </w:tr>
      <w:tr w:rsidR="007E443D" w:rsidRPr="007E443D" w14:paraId="0A8C9398" w14:textId="77777777" w:rsidTr="007E443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31ADA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2125" w14:textId="77777777" w:rsidR="007E443D" w:rsidRPr="007E443D" w:rsidRDefault="007E443D" w:rsidP="007E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ВШ при 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5D5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77E5E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792A0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0B9A1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E1420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0A21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7E443D" w:rsidRPr="007E443D" w14:paraId="304FA527" w14:textId="77777777" w:rsidTr="007E443D">
        <w:trPr>
          <w:trHeight w:val="31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06EE95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Итого по городу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AFBA51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2F950D4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19E970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C14C25B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370FC97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30971D66" w14:textId="77777777" w:rsidR="007E443D" w:rsidRPr="007E443D" w:rsidRDefault="007E443D" w:rsidP="007E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443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6562</w:t>
            </w:r>
          </w:p>
        </w:tc>
      </w:tr>
    </w:tbl>
    <w:p w14:paraId="5FBE8013" w14:textId="5A8D58B2" w:rsidR="00D37D91" w:rsidRDefault="007E443D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B908757" w14:textId="7CF5DCE4" w:rsidR="007E443D" w:rsidRDefault="007E443D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Рейтинг школ по пропускам уроков без уважительной причины:</w:t>
      </w:r>
    </w:p>
    <w:bookmarkStart w:id="0" w:name="_MON_1766840064"/>
    <w:bookmarkEnd w:id="0"/>
    <w:p w14:paraId="7F280438" w14:textId="70E329AD" w:rsidR="007E443D" w:rsidRDefault="007E443D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195C6A">
        <w:rPr>
          <w:noProof/>
          <w:lang w:eastAsia="ru-RU"/>
        </w:rPr>
        <w:object w:dxaOrig="7200" w:dyaOrig="4320" w14:anchorId="7AD11473">
          <v:shape id="_x0000_i1052" type="#_x0000_t75" style="width:5in;height:3in" o:ole="">
            <v:imagedata r:id="rId7" o:title=""/>
            <o:lock v:ext="edit" aspectratio="f"/>
          </v:shape>
          <o:OLEObject Type="Embed" ProgID="Excel.Chart.8" ShapeID="_x0000_i1052" DrawAspect="Content" ObjectID="_1766843231" r:id="rId8">
            <o:FieldCodes>\s</o:FieldCodes>
          </o:OLEObject>
        </w:object>
      </w:r>
    </w:p>
    <w:p w14:paraId="436A2C65" w14:textId="77777777" w:rsidR="006402BA" w:rsidRPr="00851915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83C15E1" w14:textId="0C00D2AD" w:rsidR="00D37D91" w:rsidRPr="00D37D91" w:rsidRDefault="00D37D91" w:rsidP="00D37D91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D91">
        <w:rPr>
          <w:rFonts w:ascii="Times New Roman" w:hAnsi="Times New Roman" w:cs="Times New Roman"/>
          <w:b/>
          <w:sz w:val="24"/>
          <w:szCs w:val="28"/>
        </w:rPr>
        <w:t>Мини - школы</w:t>
      </w:r>
    </w:p>
    <w:p w14:paraId="7FAB1B0D" w14:textId="43533CA9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</w:t>
      </w:r>
      <w:r w:rsidR="00C22AD0">
        <w:rPr>
          <w:rFonts w:ascii="Times New Roman" w:hAnsi="Times New Roman" w:cs="Times New Roman"/>
          <w:sz w:val="24"/>
          <w:szCs w:val="28"/>
        </w:rPr>
        <w:t>октября 2022 года в 7</w:t>
      </w:r>
      <w:r>
        <w:rPr>
          <w:rFonts w:ascii="Times New Roman" w:hAnsi="Times New Roman" w:cs="Times New Roman"/>
          <w:sz w:val="24"/>
          <w:szCs w:val="28"/>
        </w:rPr>
        <w:t xml:space="preserve"> школах (МБОУ СО</w:t>
      </w:r>
      <w:r w:rsidR="00D37D91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 xml:space="preserve"> №1,</w:t>
      </w:r>
      <w:r w:rsidR="00797D2D">
        <w:rPr>
          <w:rFonts w:ascii="Times New Roman" w:hAnsi="Times New Roman" w:cs="Times New Roman"/>
          <w:sz w:val="24"/>
          <w:szCs w:val="28"/>
        </w:rPr>
        <w:t>3</w:t>
      </w:r>
      <w:r w:rsidR="004007C2">
        <w:rPr>
          <w:rFonts w:ascii="Times New Roman" w:hAnsi="Times New Roman" w:cs="Times New Roman"/>
          <w:sz w:val="24"/>
          <w:szCs w:val="28"/>
        </w:rPr>
        <w:t>,</w:t>
      </w:r>
      <w:r w:rsidR="00C22AD0">
        <w:rPr>
          <w:rFonts w:ascii="Times New Roman" w:hAnsi="Times New Roman" w:cs="Times New Roman"/>
          <w:sz w:val="24"/>
          <w:szCs w:val="28"/>
        </w:rPr>
        <w:t>8,</w:t>
      </w:r>
      <w:r>
        <w:rPr>
          <w:rFonts w:ascii="Times New Roman" w:hAnsi="Times New Roman" w:cs="Times New Roman"/>
          <w:sz w:val="24"/>
          <w:szCs w:val="28"/>
        </w:rPr>
        <w:t>17</w:t>
      </w:r>
      <w:r w:rsidR="00C22AD0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Гимназиях №5 и 9</w:t>
      </w:r>
      <w:r w:rsidR="00C22AD0">
        <w:rPr>
          <w:rFonts w:ascii="Times New Roman" w:hAnsi="Times New Roman" w:cs="Times New Roman"/>
          <w:sz w:val="24"/>
          <w:szCs w:val="28"/>
        </w:rPr>
        <w:t>, Лицее №15</w:t>
      </w:r>
      <w:r>
        <w:rPr>
          <w:rFonts w:ascii="Times New Roman" w:hAnsi="Times New Roman" w:cs="Times New Roman"/>
          <w:sz w:val="24"/>
          <w:szCs w:val="28"/>
        </w:rPr>
        <w:t>) функционируют мини- школы, по подготовке будущих первоклассников в сос</w:t>
      </w:r>
      <w:r w:rsidR="00C22AD0">
        <w:rPr>
          <w:rFonts w:ascii="Times New Roman" w:hAnsi="Times New Roman" w:cs="Times New Roman"/>
          <w:sz w:val="24"/>
          <w:szCs w:val="28"/>
        </w:rPr>
        <w:t>таве 7 групп с общим охватом 238</w:t>
      </w:r>
      <w:r>
        <w:rPr>
          <w:rFonts w:ascii="Times New Roman" w:hAnsi="Times New Roman" w:cs="Times New Roman"/>
          <w:sz w:val="24"/>
          <w:szCs w:val="28"/>
        </w:rPr>
        <w:t xml:space="preserve"> детей.</w:t>
      </w:r>
    </w:p>
    <w:p w14:paraId="16B8BD58" w14:textId="77777777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09C24BC" w14:textId="078528D6" w:rsid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02BA">
        <w:rPr>
          <w:rFonts w:ascii="Times New Roman" w:hAnsi="Times New Roman" w:cs="Times New Roman"/>
          <w:b/>
          <w:sz w:val="24"/>
          <w:szCs w:val="28"/>
        </w:rPr>
        <w:t>Предварительные сведения по «медалистам»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1A7C4D25" w14:textId="77777777" w:rsidR="006402BA" w:rsidRP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89F8EFB" w14:textId="10BE3F28" w:rsidR="00255078" w:rsidRDefault="00255078" w:rsidP="0025507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соответствии с п</w:t>
      </w:r>
      <w:r w:rsidRPr="00255078">
        <w:rPr>
          <w:rFonts w:ascii="Times New Roman" w:hAnsi="Times New Roman" w:cs="Times New Roman"/>
          <w:sz w:val="24"/>
          <w:szCs w:val="28"/>
        </w:rPr>
        <w:t>риказ</w:t>
      </w:r>
      <w:r>
        <w:rPr>
          <w:rFonts w:ascii="Times New Roman" w:hAnsi="Times New Roman" w:cs="Times New Roman"/>
          <w:sz w:val="24"/>
          <w:szCs w:val="28"/>
        </w:rPr>
        <w:t>ом</w:t>
      </w:r>
      <w:r w:rsidRPr="00255078">
        <w:rPr>
          <w:rFonts w:ascii="Times New Roman" w:hAnsi="Times New Roman" w:cs="Times New Roman"/>
          <w:sz w:val="24"/>
          <w:szCs w:val="28"/>
        </w:rPr>
        <w:t xml:space="preserve"> Министерства просвещения РФ от 16.11.2023г. №867 «О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просв</w:t>
      </w:r>
      <w:r>
        <w:rPr>
          <w:rFonts w:ascii="Times New Roman" w:hAnsi="Times New Roman" w:cs="Times New Roman"/>
          <w:sz w:val="24"/>
          <w:szCs w:val="28"/>
        </w:rPr>
        <w:t>ещения РФ от 05.10.2020г. №546» в 2023-2024 учебном году выпускники</w:t>
      </w:r>
      <w:r w:rsidR="00B66683">
        <w:rPr>
          <w:rFonts w:ascii="Times New Roman" w:hAnsi="Times New Roman" w:cs="Times New Roman"/>
          <w:sz w:val="24"/>
          <w:szCs w:val="28"/>
        </w:rPr>
        <w:t xml:space="preserve"> 11ых классов имеют </w:t>
      </w:r>
      <w:proofErr w:type="gramStart"/>
      <w:r w:rsidR="00B66683">
        <w:rPr>
          <w:rFonts w:ascii="Times New Roman" w:hAnsi="Times New Roman" w:cs="Times New Roman"/>
          <w:sz w:val="24"/>
          <w:szCs w:val="28"/>
        </w:rPr>
        <w:t xml:space="preserve">право </w:t>
      </w:r>
      <w:r>
        <w:rPr>
          <w:rFonts w:ascii="Times New Roman" w:hAnsi="Times New Roman" w:cs="Times New Roman"/>
          <w:sz w:val="24"/>
          <w:szCs w:val="28"/>
        </w:rPr>
        <w:t xml:space="preserve"> претендовать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 </w:t>
      </w:r>
      <w:r>
        <w:rPr>
          <w:rFonts w:ascii="Times New Roman" w:hAnsi="Times New Roman" w:cs="Times New Roman"/>
          <w:sz w:val="24"/>
          <w:szCs w:val="28"/>
        </w:rPr>
        <w:t>аттестат о среднем общем образовании с отличием двух образцов или как иначе их называют с «Золотой и серебряной медалью».</w:t>
      </w:r>
    </w:p>
    <w:p w14:paraId="42861BCF" w14:textId="4549096B" w:rsidR="00255078" w:rsidRPr="00255078" w:rsidRDefault="00255078" w:rsidP="00255078">
      <w:pPr>
        <w:spacing w:after="0"/>
        <w:ind w:firstLine="425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55078">
        <w:rPr>
          <w:rFonts w:ascii="Times New Roman" w:hAnsi="Times New Roman" w:cs="Times New Roman"/>
          <w:b/>
          <w:i/>
          <w:sz w:val="24"/>
          <w:szCs w:val="28"/>
        </w:rPr>
        <w:t>Условиями получения «Золотой медали» являются:</w:t>
      </w:r>
    </w:p>
    <w:p w14:paraId="09B3BB25" w14:textId="4F1F3D21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Pr="00255078">
        <w:rPr>
          <w:rFonts w:ascii="Times New Roman" w:hAnsi="Times New Roman" w:cs="Times New Roman"/>
          <w:sz w:val="24"/>
          <w:szCs w:val="28"/>
        </w:rPr>
        <w:t>тоговые отметки «Отлично» по всем учебным предметам учебного плана за курс среднего общего</w:t>
      </w:r>
      <w:r>
        <w:rPr>
          <w:rFonts w:ascii="Times New Roman" w:hAnsi="Times New Roman" w:cs="Times New Roman"/>
          <w:sz w:val="24"/>
          <w:szCs w:val="28"/>
        </w:rPr>
        <w:t xml:space="preserve"> образования (10-11(12) класс);</w:t>
      </w:r>
    </w:p>
    <w:p w14:paraId="760C1DFA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успешное прохождение ГИА (без учета пересдачи в резервные сроки);</w:t>
      </w:r>
    </w:p>
    <w:p w14:paraId="065B31AB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не менее 70 баллов по предмету русский язык в форме ЕГЭ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BD277E2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не менее 70 баллов по одному из предметов по выбору в форме ЕГЭ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55078">
        <w:rPr>
          <w:rFonts w:ascii="Times New Roman" w:hAnsi="Times New Roman" w:cs="Times New Roman"/>
          <w:sz w:val="24"/>
          <w:szCs w:val="28"/>
        </w:rPr>
        <w:t>либо 5 баллов на ЕГЭ по предмету математика базового уровня (в случае если сдает только обязательные 2 предмета);</w:t>
      </w:r>
    </w:p>
    <w:p w14:paraId="54EAE9E2" w14:textId="77777777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lastRenderedPageBreak/>
        <w:t>5 баллов по обязательным предметам в случае сдачи ГИА в форме ГВЭ;</w:t>
      </w:r>
    </w:p>
    <w:p w14:paraId="7E27AF9C" w14:textId="75D09A92" w:rsidR="00255078" w:rsidRDefault="00255078" w:rsidP="002550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при смешанной форме ГИА (ЕГЭ и ГВЭ) 5 баллов по обязательному учебному предмету в форме ГВЭ и 70 баллов по одному из обязательных учебных предметов в форме ЕГЭ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EC6D1E4" w14:textId="77777777" w:rsidR="00255078" w:rsidRDefault="00255078" w:rsidP="00255078">
      <w:pPr>
        <w:spacing w:after="0"/>
        <w:ind w:left="785"/>
        <w:jc w:val="both"/>
        <w:rPr>
          <w:rFonts w:ascii="Times New Roman" w:hAnsi="Times New Roman" w:cs="Times New Roman"/>
          <w:sz w:val="24"/>
          <w:szCs w:val="28"/>
        </w:rPr>
      </w:pPr>
    </w:p>
    <w:p w14:paraId="330C0CAA" w14:textId="0C6F059A" w:rsidR="00255078" w:rsidRDefault="00255078" w:rsidP="00255078">
      <w:pPr>
        <w:spacing w:after="0"/>
        <w:ind w:left="785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55078">
        <w:rPr>
          <w:rFonts w:ascii="Times New Roman" w:hAnsi="Times New Roman" w:cs="Times New Roman"/>
          <w:b/>
          <w:i/>
          <w:sz w:val="24"/>
          <w:szCs w:val="28"/>
        </w:rPr>
        <w:t>Условиями получения «Серебряной медали» являются:</w:t>
      </w:r>
    </w:p>
    <w:p w14:paraId="37A8C713" w14:textId="60E9F6FF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55078">
        <w:rPr>
          <w:rFonts w:ascii="Times New Roman" w:hAnsi="Times New Roman" w:cs="Times New Roman"/>
          <w:sz w:val="24"/>
          <w:szCs w:val="28"/>
        </w:rPr>
        <w:t>Итоговые отметки «Отлично» и не более 2 отметок «Хорошо» по всем учебным предметам учебного плана за курс среднего общего</w:t>
      </w:r>
      <w:r w:rsidR="00673B99">
        <w:rPr>
          <w:rFonts w:ascii="Times New Roman" w:hAnsi="Times New Roman" w:cs="Times New Roman"/>
          <w:sz w:val="24"/>
          <w:szCs w:val="28"/>
        </w:rPr>
        <w:t xml:space="preserve"> образования (10-11(12) класс);</w:t>
      </w:r>
    </w:p>
    <w:p w14:paraId="0B6FBCA9" w14:textId="77777777" w:rsidR="00673B99" w:rsidRDefault="00673B99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</w:t>
      </w:r>
      <w:r w:rsidR="00255078" w:rsidRPr="00255078">
        <w:rPr>
          <w:rFonts w:ascii="Times New Roman" w:hAnsi="Times New Roman" w:cs="Times New Roman"/>
          <w:sz w:val="24"/>
          <w:szCs w:val="28"/>
        </w:rPr>
        <w:t>спешное прохождение ГИА (без учета пересдачи в резервные сроки);</w:t>
      </w:r>
    </w:p>
    <w:p w14:paraId="52CC2DCF" w14:textId="77777777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>не менее 60 баллов по предмету русский язык;</w:t>
      </w:r>
    </w:p>
    <w:p w14:paraId="48DE5DB3" w14:textId="77777777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 xml:space="preserve"> не менее 60 баллов по одному из предметов по выбору в форме ЕГЭ либо 5 баллов на ЕГЭ по предмету математика базового уровня (в случае если сдает только обязательные 2 предмета);</w:t>
      </w:r>
    </w:p>
    <w:p w14:paraId="4A918C41" w14:textId="77777777" w:rsidR="00673B99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>5 баллов по обязательным предметам в случае сдачи ГИА в форме ГВЭ;</w:t>
      </w:r>
    </w:p>
    <w:p w14:paraId="1A369C65" w14:textId="427C8E02" w:rsidR="00255078" w:rsidRDefault="00255078" w:rsidP="00673B9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73B99">
        <w:rPr>
          <w:rFonts w:ascii="Times New Roman" w:hAnsi="Times New Roman" w:cs="Times New Roman"/>
          <w:sz w:val="24"/>
          <w:szCs w:val="28"/>
        </w:rPr>
        <w:t>при смешанной форме ГИА (ЕГЭ и ГВЭ) 5 баллов по обязательному учебному предмету и 60 баллов по одному из обязательных учебных предметов в форме ЕГЭ</w:t>
      </w:r>
      <w:r w:rsidR="00673B99">
        <w:rPr>
          <w:rFonts w:ascii="Times New Roman" w:hAnsi="Times New Roman" w:cs="Times New Roman"/>
          <w:sz w:val="24"/>
          <w:szCs w:val="28"/>
        </w:rPr>
        <w:t>.</w:t>
      </w:r>
    </w:p>
    <w:p w14:paraId="3F60CA21" w14:textId="10BEB91C" w:rsidR="00673B99" w:rsidRPr="00673B99" w:rsidRDefault="00673B99" w:rsidP="00673B9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73B99">
        <w:rPr>
          <w:rFonts w:ascii="Times New Roman" w:hAnsi="Times New Roman" w:cs="Times New Roman"/>
          <w:b/>
          <w:sz w:val="24"/>
          <w:szCs w:val="28"/>
        </w:rPr>
        <w:t>Условия для получения «аттестата особого образца» за курс основного общего образования остались без изменений.</w:t>
      </w:r>
    </w:p>
    <w:p w14:paraId="66BCA25C" w14:textId="202875B6" w:rsidR="00C22AD0" w:rsidRDefault="00673B9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Таким образом, п</w:t>
      </w:r>
      <w:r w:rsidR="00F74B02" w:rsidRPr="00851915">
        <w:rPr>
          <w:rFonts w:ascii="Times New Roman" w:hAnsi="Times New Roman" w:cs="Times New Roman"/>
          <w:sz w:val="24"/>
          <w:szCs w:val="28"/>
        </w:rPr>
        <w:t xml:space="preserve">о предварительным данным </w:t>
      </w:r>
      <w:r w:rsidR="006402BA">
        <w:rPr>
          <w:rFonts w:ascii="Times New Roman" w:hAnsi="Times New Roman" w:cs="Times New Roman"/>
          <w:sz w:val="24"/>
          <w:szCs w:val="28"/>
        </w:rPr>
        <w:t>в школах гор</w:t>
      </w:r>
      <w:r w:rsidR="00797D2D">
        <w:rPr>
          <w:rFonts w:ascii="Times New Roman" w:hAnsi="Times New Roman" w:cs="Times New Roman"/>
          <w:sz w:val="24"/>
          <w:szCs w:val="28"/>
        </w:rPr>
        <w:t>ода 5</w:t>
      </w:r>
      <w:r w:rsidR="00C22AD0">
        <w:rPr>
          <w:rFonts w:ascii="Times New Roman" w:hAnsi="Times New Roman" w:cs="Times New Roman"/>
          <w:sz w:val="24"/>
          <w:szCs w:val="28"/>
        </w:rPr>
        <w:t>7</w:t>
      </w:r>
      <w:r w:rsidR="006402BA">
        <w:rPr>
          <w:rFonts w:ascii="Times New Roman" w:hAnsi="Times New Roman" w:cs="Times New Roman"/>
          <w:sz w:val="24"/>
          <w:szCs w:val="28"/>
        </w:rPr>
        <w:t xml:space="preserve"> выпускника 11ых кла</w:t>
      </w:r>
      <w:r w:rsidR="004007C2">
        <w:rPr>
          <w:rFonts w:ascii="Times New Roman" w:hAnsi="Times New Roman" w:cs="Times New Roman"/>
          <w:sz w:val="24"/>
          <w:szCs w:val="28"/>
        </w:rPr>
        <w:t>ссов претендуют на «медаль»</w:t>
      </w:r>
      <w:r w:rsidR="00C22AD0">
        <w:rPr>
          <w:rFonts w:ascii="Times New Roman" w:hAnsi="Times New Roman" w:cs="Times New Roman"/>
          <w:sz w:val="24"/>
          <w:szCs w:val="28"/>
        </w:rPr>
        <w:t xml:space="preserve">. Из них на «Золотая медаль» претендуют 49 выпускника и на «Серебряная медаль» претендуют 8 выпускников. </w:t>
      </w:r>
    </w:p>
    <w:p w14:paraId="17C4AC3F" w14:textId="6501EA00" w:rsidR="00F74B02" w:rsidRDefault="00C22AD0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65 выпускника 9ых классов являются претендентами</w:t>
      </w:r>
      <w:r w:rsidR="003715C9">
        <w:rPr>
          <w:rFonts w:ascii="Times New Roman" w:hAnsi="Times New Roman" w:cs="Times New Roman"/>
          <w:sz w:val="24"/>
          <w:szCs w:val="28"/>
        </w:rPr>
        <w:t xml:space="preserve"> на «аттестат особого образца»</w:t>
      </w:r>
      <w:r w:rsidR="00F74B02" w:rsidRPr="00851915">
        <w:rPr>
          <w:rFonts w:ascii="Times New Roman" w:hAnsi="Times New Roman" w:cs="Times New Roman"/>
          <w:sz w:val="24"/>
          <w:szCs w:val="28"/>
        </w:rPr>
        <w:t>.</w:t>
      </w:r>
    </w:p>
    <w:p w14:paraId="63192B74" w14:textId="740C6119" w:rsidR="003715C9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6303" w:type="dxa"/>
        <w:tblInd w:w="108" w:type="dxa"/>
        <w:tblLook w:val="04A0" w:firstRow="1" w:lastRow="0" w:firstColumn="1" w:lastColumn="0" w:noHBand="0" w:noVBand="1"/>
      </w:tblPr>
      <w:tblGrid>
        <w:gridCol w:w="1689"/>
        <w:gridCol w:w="940"/>
        <w:gridCol w:w="1057"/>
        <w:gridCol w:w="612"/>
        <w:gridCol w:w="680"/>
        <w:gridCol w:w="1588"/>
      </w:tblGrid>
      <w:tr w:rsidR="00673B99" w:rsidRPr="00673B99" w14:paraId="0A13226C" w14:textId="77777777" w:rsidTr="00673B99">
        <w:trPr>
          <w:trHeight w:val="300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E6BDDB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E5E5D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четверть 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46ED8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четверть </w:t>
            </w:r>
          </w:p>
        </w:tc>
      </w:tr>
      <w:tr w:rsidR="00673B99" w:rsidRPr="00673B99" w14:paraId="1C030B81" w14:textId="77777777" w:rsidTr="00673B99">
        <w:trPr>
          <w:trHeight w:val="300"/>
        </w:trPr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1C3C90" w14:textId="77777777" w:rsidR="00673B99" w:rsidRPr="00673B99" w:rsidRDefault="00673B99" w:rsidP="0067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240D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FC1FD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класс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1FABF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D6AB3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класс</w:t>
            </w:r>
          </w:p>
        </w:tc>
      </w:tr>
      <w:tr w:rsidR="00673B99" w:rsidRPr="00673B99" w14:paraId="39C2B3EA" w14:textId="77777777" w:rsidTr="00673B99">
        <w:trPr>
          <w:trHeight w:val="300"/>
        </w:trPr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DD095D" w14:textId="77777777" w:rsidR="00673B99" w:rsidRPr="00673B99" w:rsidRDefault="00673B99" w:rsidP="00673B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02CA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медаль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0B63B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ос/образ.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BCDC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204B0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AB30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ос/образ.</w:t>
            </w:r>
          </w:p>
        </w:tc>
      </w:tr>
      <w:tr w:rsidR="00673B99" w:rsidRPr="00673B99" w14:paraId="4A797B2A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CDD7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906AE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2232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B056D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EC0F46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2C0C0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3B99" w:rsidRPr="00673B99" w14:paraId="4B6D317F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6C5F0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4D33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25C2B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6B1C4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8E855E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F46D4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673B99" w:rsidRPr="00673B99" w14:paraId="124B1FC5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09FFE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985C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FC708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4DEE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F17CFF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54529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73B99" w:rsidRPr="00673B99" w14:paraId="3822C987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E955E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№4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17F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4DF8E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1245A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4C5B66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B3591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73B99" w:rsidRPr="00673B99" w14:paraId="30E3598A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A0F52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A7703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466BC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6206D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6BF2D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1096D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673B99" w:rsidRPr="00673B99" w14:paraId="728BCB32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ECCCA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№7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32A11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188FF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168AB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92D48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AEFBB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B99" w:rsidRPr="00673B99" w14:paraId="1127FDF4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F3D70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№8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F0B2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28BA6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0E83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D7BB3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4F6023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3B99" w:rsidRPr="00673B99" w14:paraId="39540598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627F2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№9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7527F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494F9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EF32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2C29BA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9B93C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673B99" w:rsidRPr="00673B99" w14:paraId="48C34EC4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7670B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EE23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45FB8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9201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B0CAC8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60059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3B99" w:rsidRPr="00673B99" w14:paraId="76D402DA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1980A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25B26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F9E6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C3726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C77F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2D2F6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B99" w:rsidRPr="00673B99" w14:paraId="108C7E11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E5D1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5BA16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08E1A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82016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3BF04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3B9D1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3B99" w:rsidRPr="00673B99" w14:paraId="78F935AA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CFE7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AB5C1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B92A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7C3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B0D44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8C7E3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73B99" w:rsidRPr="00673B99" w14:paraId="78A05A05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CB1AC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№17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D12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C8B74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EA326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95E9FB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E21B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B99" w:rsidRPr="00673B99" w14:paraId="1ECFEFBE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A6B4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№18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24734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26983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6955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3C00C7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6816D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3B99" w:rsidRPr="00673B99" w14:paraId="0A467C77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D1EE5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Аныяк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70CFD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9F890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17E0F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DE5CF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6004E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3B99" w:rsidRPr="00673B99" w14:paraId="19A8C92C" w14:textId="77777777" w:rsidTr="00673B99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4D21A9B0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779138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0AC15F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A943E9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49F18C9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86BA60" w14:textId="77777777" w:rsidR="00673B99" w:rsidRPr="00673B99" w:rsidRDefault="00673B99" w:rsidP="0067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B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</w:tr>
    </w:tbl>
    <w:p w14:paraId="4BBBF084" w14:textId="7B3A5DB8" w:rsidR="00F74B02" w:rsidRPr="00851915" w:rsidRDefault="00F74B02" w:rsidP="00673B9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A594AAE" w14:textId="7810464D" w:rsidR="00952B0F" w:rsidRDefault="002E7E19" w:rsidP="00952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контроль.</w:t>
      </w:r>
    </w:p>
    <w:p w14:paraId="434B9B0C" w14:textId="77777777" w:rsidR="00673B99" w:rsidRDefault="002E7E1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2E7E19">
        <w:rPr>
          <w:rFonts w:ascii="Times New Roman" w:hAnsi="Times New Roman" w:cs="Times New Roman"/>
          <w:sz w:val="24"/>
          <w:szCs w:val="24"/>
        </w:rPr>
        <w:t>Всего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 – управленческом соста</w:t>
      </w:r>
      <w:r w:rsidR="00673B99">
        <w:rPr>
          <w:rFonts w:ascii="Times New Roman" w:hAnsi="Times New Roman" w:cs="Times New Roman"/>
          <w:sz w:val="24"/>
          <w:szCs w:val="24"/>
        </w:rPr>
        <w:t>ве в школах города работают 144 руководящих кадров. В течение второй</w:t>
      </w:r>
      <w:r w:rsidR="00C20756">
        <w:rPr>
          <w:rFonts w:ascii="Times New Roman" w:hAnsi="Times New Roman" w:cs="Times New Roman"/>
          <w:sz w:val="24"/>
          <w:szCs w:val="24"/>
        </w:rPr>
        <w:t xml:space="preserve"> четверти ими посеще</w:t>
      </w:r>
      <w:r w:rsidR="004007C2">
        <w:rPr>
          <w:rFonts w:ascii="Times New Roman" w:hAnsi="Times New Roman" w:cs="Times New Roman"/>
          <w:sz w:val="24"/>
          <w:szCs w:val="24"/>
        </w:rPr>
        <w:t>но 1</w:t>
      </w:r>
      <w:r w:rsidR="00673B99">
        <w:rPr>
          <w:rFonts w:ascii="Times New Roman" w:hAnsi="Times New Roman" w:cs="Times New Roman"/>
          <w:sz w:val="24"/>
          <w:szCs w:val="24"/>
        </w:rPr>
        <w:t>563</w:t>
      </w:r>
      <w:r>
        <w:rPr>
          <w:rFonts w:ascii="Times New Roman" w:hAnsi="Times New Roman" w:cs="Times New Roman"/>
          <w:sz w:val="24"/>
          <w:szCs w:val="24"/>
        </w:rPr>
        <w:t xml:space="preserve"> уроков, в том </w:t>
      </w:r>
      <w:r w:rsidR="00673B99">
        <w:rPr>
          <w:rFonts w:ascii="Times New Roman" w:hAnsi="Times New Roman" w:cs="Times New Roman"/>
          <w:sz w:val="24"/>
          <w:szCs w:val="24"/>
        </w:rPr>
        <w:t>числе у молодых специалистов 438</w:t>
      </w:r>
      <w:r>
        <w:rPr>
          <w:rFonts w:ascii="Times New Roman" w:hAnsi="Times New Roman" w:cs="Times New Roman"/>
          <w:sz w:val="24"/>
          <w:szCs w:val="24"/>
        </w:rPr>
        <w:t xml:space="preserve"> урока</w:t>
      </w:r>
      <w:r w:rsidR="00673B99">
        <w:rPr>
          <w:rFonts w:ascii="Times New Roman" w:hAnsi="Times New Roman" w:cs="Times New Roman"/>
          <w:sz w:val="24"/>
          <w:szCs w:val="24"/>
        </w:rPr>
        <w:t xml:space="preserve">. Посещенные уроки </w:t>
      </w:r>
      <w:proofErr w:type="spellStart"/>
      <w:r w:rsidR="00673B99">
        <w:rPr>
          <w:rFonts w:ascii="Times New Roman" w:hAnsi="Times New Roman" w:cs="Times New Roman"/>
          <w:sz w:val="24"/>
          <w:szCs w:val="24"/>
        </w:rPr>
        <w:t>оцененены</w:t>
      </w:r>
      <w:proofErr w:type="spellEnd"/>
      <w:r w:rsidR="00673B99">
        <w:rPr>
          <w:rFonts w:ascii="Times New Roman" w:hAnsi="Times New Roman" w:cs="Times New Roman"/>
          <w:sz w:val="24"/>
          <w:szCs w:val="24"/>
        </w:rPr>
        <w:t>:</w:t>
      </w:r>
    </w:p>
    <w:p w14:paraId="08F71A1C" w14:textId="77777777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0756">
        <w:rPr>
          <w:rFonts w:ascii="Times New Roman" w:hAnsi="Times New Roman" w:cs="Times New Roman"/>
          <w:sz w:val="24"/>
          <w:szCs w:val="24"/>
        </w:rPr>
        <w:t xml:space="preserve"> на оптимальном уровне</w:t>
      </w:r>
      <w:r>
        <w:rPr>
          <w:rFonts w:ascii="Times New Roman" w:hAnsi="Times New Roman" w:cs="Times New Roman"/>
          <w:sz w:val="24"/>
          <w:szCs w:val="24"/>
        </w:rPr>
        <w:t xml:space="preserve"> - 480 урока;</w:t>
      </w:r>
    </w:p>
    <w:p w14:paraId="6D8C8956" w14:textId="77777777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>н</w:t>
      </w:r>
      <w:r w:rsidR="00C207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хорошем уровне проведения – 696 урока;</w:t>
      </w:r>
    </w:p>
    <w:p w14:paraId="3E0C2FD2" w14:textId="77777777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7E19">
        <w:rPr>
          <w:rFonts w:ascii="Times New Roman" w:hAnsi="Times New Roman" w:cs="Times New Roman"/>
          <w:sz w:val="24"/>
          <w:szCs w:val="24"/>
        </w:rPr>
        <w:t>на допустимом</w:t>
      </w:r>
      <w:r>
        <w:rPr>
          <w:rFonts w:ascii="Times New Roman" w:hAnsi="Times New Roman" w:cs="Times New Roman"/>
          <w:sz w:val="24"/>
          <w:szCs w:val="24"/>
        </w:rPr>
        <w:t xml:space="preserve"> уровне – 348</w:t>
      </w:r>
      <w:r w:rsidR="00C20756">
        <w:rPr>
          <w:rFonts w:ascii="Times New Roman" w:hAnsi="Times New Roman" w:cs="Times New Roman"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992CFD" w14:textId="1F875F9B" w:rsidR="002E7E1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- 8</w:t>
      </w:r>
      <w:r w:rsidR="002E7E19">
        <w:rPr>
          <w:rFonts w:ascii="Times New Roman" w:hAnsi="Times New Roman" w:cs="Times New Roman"/>
          <w:sz w:val="24"/>
          <w:szCs w:val="24"/>
        </w:rPr>
        <w:t xml:space="preserve"> уроков на критическом уровне. </w:t>
      </w:r>
    </w:p>
    <w:p w14:paraId="276B88D7" w14:textId="432E421C" w:rsidR="00673B99" w:rsidRDefault="00673B99" w:rsidP="00673B9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– управленческими кадрами школ №8 и 18 взяты на контроль педагогические работники с профессиональными дефицитами. Проводятся ряд мероприятий</w:t>
      </w:r>
      <w:r w:rsidR="00B66683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аких как, закрепление наставников, направление на курсы повышения квалификации и т д.</w:t>
      </w:r>
    </w:p>
    <w:p w14:paraId="23660105" w14:textId="5C0561CF" w:rsidR="002E7E19" w:rsidRPr="002E7E19" w:rsidRDefault="00673B99" w:rsidP="00673B99">
      <w:pPr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673B99">
        <w:pict w14:anchorId="483025C1">
          <v:shape id="_x0000_i1053" type="#_x0000_t75" style="width:522.8pt;height:293pt">
            <v:imagedata r:id="rId9" o:title=""/>
          </v:shape>
        </w:pict>
      </w:r>
    </w:p>
    <w:p w14:paraId="75FDFFFD" w14:textId="77777777" w:rsidR="00F74B02" w:rsidRPr="003715C9" w:rsidRDefault="00F74B02" w:rsidP="003715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5C9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14:paraId="2C528CD0" w14:textId="7BAFCADA" w:rsidR="002629F1" w:rsidRPr="003715C9" w:rsidRDefault="002629F1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>Общее количество обучающихся на конец четверти составляет</w:t>
      </w:r>
      <w:r w:rsid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673B99">
        <w:rPr>
          <w:rFonts w:ascii="Times New Roman" w:hAnsi="Times New Roman" w:cs="Times New Roman"/>
          <w:sz w:val="24"/>
          <w:szCs w:val="24"/>
        </w:rPr>
        <w:t>29538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715C9">
        <w:rPr>
          <w:rFonts w:ascii="Times New Roman" w:hAnsi="Times New Roman" w:cs="Times New Roman"/>
          <w:sz w:val="24"/>
          <w:szCs w:val="24"/>
        </w:rPr>
        <w:t xml:space="preserve">, это на </w:t>
      </w:r>
      <w:r w:rsidR="00673B99">
        <w:rPr>
          <w:rFonts w:ascii="Times New Roman" w:hAnsi="Times New Roman" w:cs="Times New Roman"/>
          <w:sz w:val="24"/>
          <w:szCs w:val="24"/>
        </w:rPr>
        <w:t>97</w:t>
      </w:r>
      <w:r w:rsidRPr="003715C9">
        <w:rPr>
          <w:rFonts w:ascii="Times New Roman" w:hAnsi="Times New Roman" w:cs="Times New Roman"/>
          <w:sz w:val="24"/>
          <w:szCs w:val="24"/>
        </w:rPr>
        <w:t xml:space="preserve"> обучающихся меньше по сравнению с началом четверти.</w:t>
      </w:r>
    </w:p>
    <w:p w14:paraId="355FF9F4" w14:textId="58405C41" w:rsidR="00F74B02" w:rsidRPr="003715C9" w:rsidRDefault="00F74B02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 xml:space="preserve">Показатели уровня </w:t>
      </w:r>
      <w:proofErr w:type="spellStart"/>
      <w:r w:rsidRPr="003715C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AE2124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673B99">
        <w:rPr>
          <w:rFonts w:ascii="Times New Roman" w:hAnsi="Times New Roman" w:cs="Times New Roman"/>
          <w:sz w:val="24"/>
          <w:szCs w:val="24"/>
        </w:rPr>
        <w:t>незначительно снизились</w:t>
      </w:r>
      <w:r w:rsidR="00AE2124" w:rsidRPr="003715C9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</w:t>
      </w:r>
      <w:r w:rsidR="00101A58" w:rsidRPr="003715C9">
        <w:rPr>
          <w:rFonts w:ascii="Times New Roman" w:hAnsi="Times New Roman" w:cs="Times New Roman"/>
          <w:sz w:val="24"/>
          <w:szCs w:val="24"/>
        </w:rPr>
        <w:t xml:space="preserve">, </w:t>
      </w:r>
      <w:r w:rsidR="00EE19CC" w:rsidRPr="003715C9">
        <w:rPr>
          <w:rFonts w:ascii="Times New Roman" w:hAnsi="Times New Roman" w:cs="Times New Roman"/>
          <w:sz w:val="24"/>
          <w:szCs w:val="24"/>
        </w:rPr>
        <w:t>качества знаний</w:t>
      </w:r>
      <w:r w:rsidR="0075564A">
        <w:rPr>
          <w:rFonts w:ascii="Times New Roman" w:hAnsi="Times New Roman" w:cs="Times New Roman"/>
          <w:sz w:val="24"/>
          <w:szCs w:val="24"/>
        </w:rPr>
        <w:t xml:space="preserve"> улучшились</w:t>
      </w:r>
      <w:r w:rsidRPr="003715C9">
        <w:rPr>
          <w:rFonts w:ascii="Times New Roman" w:hAnsi="Times New Roman" w:cs="Times New Roman"/>
          <w:sz w:val="24"/>
          <w:szCs w:val="24"/>
        </w:rPr>
        <w:t>.</w:t>
      </w:r>
      <w:r w:rsidR="002629F1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3715C9">
        <w:rPr>
          <w:rFonts w:ascii="Times New Roman" w:hAnsi="Times New Roman" w:cs="Times New Roman"/>
          <w:sz w:val="24"/>
          <w:szCs w:val="24"/>
        </w:rPr>
        <w:t>Школам усилить работу по повышению качества образования и аудит ВСОКО.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Внутришкольный контроль за УВП должен быть качественным, в том числе отражающим реальное положение.</w:t>
      </w:r>
    </w:p>
    <w:p w14:paraId="3E04CE65" w14:textId="36A1DF52" w:rsidR="00F74B02" w:rsidRDefault="0075564A" w:rsidP="003715C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Снизилось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F74B02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пропусков уроков </w:t>
      </w:r>
      <w:r w:rsidR="00F74B02" w:rsidRPr="003715C9">
        <w:rPr>
          <w:rFonts w:ascii="Times New Roman" w:hAnsi="Times New Roman" w:cs="Times New Roman"/>
          <w:sz w:val="24"/>
          <w:szCs w:val="24"/>
        </w:rPr>
        <w:t>без уважительн</w:t>
      </w:r>
      <w:r w:rsidR="00B544A0" w:rsidRPr="003715C9">
        <w:rPr>
          <w:rFonts w:ascii="Times New Roman" w:hAnsi="Times New Roman" w:cs="Times New Roman"/>
          <w:sz w:val="24"/>
          <w:szCs w:val="24"/>
        </w:rPr>
        <w:t>ой причины по сравнению с АППУГ</w:t>
      </w:r>
      <w:r w:rsidR="006B6592" w:rsidRPr="003715C9">
        <w:rPr>
          <w:rFonts w:ascii="Times New Roman" w:hAnsi="Times New Roman" w:cs="Times New Roman"/>
          <w:b/>
          <w:sz w:val="24"/>
          <w:szCs w:val="24"/>
        </w:rPr>
        <w:t>.</w:t>
      </w:r>
      <w:r w:rsidR="00371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39E">
        <w:rPr>
          <w:rFonts w:ascii="Times New Roman" w:hAnsi="Times New Roman" w:cs="Times New Roman"/>
          <w:sz w:val="24"/>
          <w:szCs w:val="24"/>
        </w:rPr>
        <w:t>Школам взять на контроль посещаемость</w:t>
      </w:r>
      <w:r w:rsidR="003715C9" w:rsidRPr="003715C9">
        <w:rPr>
          <w:rFonts w:ascii="Times New Roman" w:hAnsi="Times New Roman" w:cs="Times New Roman"/>
          <w:sz w:val="24"/>
          <w:szCs w:val="24"/>
        </w:rPr>
        <w:t>.</w:t>
      </w:r>
    </w:p>
    <w:p w14:paraId="03F114D7" w14:textId="60AAF47A" w:rsidR="002E7E19" w:rsidRDefault="002E7E19" w:rsidP="003715C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АУП взять на контроль уроки оценённые как «критический». Оказать методическое сопровождение.</w:t>
      </w:r>
    </w:p>
    <w:p w14:paraId="1971D107" w14:textId="55CF9D8D" w:rsidR="00B66683" w:rsidRDefault="00B66683" w:rsidP="00B6668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на контроль и провести информационно – разъяснительную работу среди родителей (законных представителей) неаттестованных обучающихся о порядке ликвидации академической задолженности.</w:t>
      </w:r>
      <w:bookmarkStart w:id="1" w:name="_GoBack"/>
      <w:bookmarkEnd w:id="1"/>
    </w:p>
    <w:p w14:paraId="5CE7F647" w14:textId="224F0075" w:rsidR="003715C9" w:rsidRPr="003715C9" w:rsidRDefault="003715C9" w:rsidP="003715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3715C9" w:rsidRPr="003715C9" w:rsidSect="00025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F01"/>
    <w:multiLevelType w:val="hybridMultilevel"/>
    <w:tmpl w:val="55BA454C"/>
    <w:lvl w:ilvl="0" w:tplc="10F86932">
      <w:start w:val="1"/>
      <w:numFmt w:val="bullet"/>
      <w:lvlText w:val=""/>
      <w:lvlJc w:val="left"/>
      <w:pPr>
        <w:ind w:left="56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B56FE1"/>
    <w:multiLevelType w:val="hybridMultilevel"/>
    <w:tmpl w:val="5B12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B3A30"/>
    <w:multiLevelType w:val="hybridMultilevel"/>
    <w:tmpl w:val="1E26F4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AA2DA8"/>
    <w:multiLevelType w:val="hybridMultilevel"/>
    <w:tmpl w:val="7DFA6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7A30E8"/>
    <w:multiLevelType w:val="hybridMultilevel"/>
    <w:tmpl w:val="E0D26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802FFB"/>
    <w:multiLevelType w:val="hybridMultilevel"/>
    <w:tmpl w:val="B22E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774560"/>
    <w:multiLevelType w:val="hybridMultilevel"/>
    <w:tmpl w:val="29307982"/>
    <w:lvl w:ilvl="0" w:tplc="9984E7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6EC"/>
    <w:rsid w:val="000011B4"/>
    <w:rsid w:val="0001620C"/>
    <w:rsid w:val="000239EB"/>
    <w:rsid w:val="000252D4"/>
    <w:rsid w:val="00033D1D"/>
    <w:rsid w:val="00037849"/>
    <w:rsid w:val="000565A1"/>
    <w:rsid w:val="0006190B"/>
    <w:rsid w:val="00062817"/>
    <w:rsid w:val="000657F7"/>
    <w:rsid w:val="000726C0"/>
    <w:rsid w:val="00073190"/>
    <w:rsid w:val="00082DDB"/>
    <w:rsid w:val="00093ED0"/>
    <w:rsid w:val="000A709A"/>
    <w:rsid w:val="000A74FC"/>
    <w:rsid w:val="000D7913"/>
    <w:rsid w:val="000F6D35"/>
    <w:rsid w:val="00101A58"/>
    <w:rsid w:val="00111747"/>
    <w:rsid w:val="0012031B"/>
    <w:rsid w:val="00120534"/>
    <w:rsid w:val="00120CF6"/>
    <w:rsid w:val="001235C3"/>
    <w:rsid w:val="00132F50"/>
    <w:rsid w:val="00154056"/>
    <w:rsid w:val="001B6FFE"/>
    <w:rsid w:val="001D3D6A"/>
    <w:rsid w:val="001D4852"/>
    <w:rsid w:val="001F31F4"/>
    <w:rsid w:val="001F412F"/>
    <w:rsid w:val="00231A3F"/>
    <w:rsid w:val="00240753"/>
    <w:rsid w:val="00241FC7"/>
    <w:rsid w:val="00255078"/>
    <w:rsid w:val="002629F1"/>
    <w:rsid w:val="00270AB6"/>
    <w:rsid w:val="0027746D"/>
    <w:rsid w:val="002B604B"/>
    <w:rsid w:val="002C2C6A"/>
    <w:rsid w:val="002C6AD1"/>
    <w:rsid w:val="002C78F2"/>
    <w:rsid w:val="002D4325"/>
    <w:rsid w:val="002E7E19"/>
    <w:rsid w:val="002F2558"/>
    <w:rsid w:val="00312413"/>
    <w:rsid w:val="00333EA6"/>
    <w:rsid w:val="00354F1F"/>
    <w:rsid w:val="00370B88"/>
    <w:rsid w:val="003715C9"/>
    <w:rsid w:val="00384932"/>
    <w:rsid w:val="003A4EA1"/>
    <w:rsid w:val="003B19B3"/>
    <w:rsid w:val="003D63CA"/>
    <w:rsid w:val="004007C2"/>
    <w:rsid w:val="004027C9"/>
    <w:rsid w:val="004075C9"/>
    <w:rsid w:val="00412336"/>
    <w:rsid w:val="00425D72"/>
    <w:rsid w:val="0046075C"/>
    <w:rsid w:val="0046420C"/>
    <w:rsid w:val="004678E9"/>
    <w:rsid w:val="004719DD"/>
    <w:rsid w:val="00473491"/>
    <w:rsid w:val="00487BD8"/>
    <w:rsid w:val="00492DB3"/>
    <w:rsid w:val="004A3E7A"/>
    <w:rsid w:val="004D1DE4"/>
    <w:rsid w:val="004D7384"/>
    <w:rsid w:val="004F4A27"/>
    <w:rsid w:val="00503036"/>
    <w:rsid w:val="00503A81"/>
    <w:rsid w:val="005135FA"/>
    <w:rsid w:val="00554499"/>
    <w:rsid w:val="00556F90"/>
    <w:rsid w:val="00563C85"/>
    <w:rsid w:val="00575CCE"/>
    <w:rsid w:val="0059608A"/>
    <w:rsid w:val="005A18E0"/>
    <w:rsid w:val="005A5D51"/>
    <w:rsid w:val="005A7E37"/>
    <w:rsid w:val="005B782E"/>
    <w:rsid w:val="0060587A"/>
    <w:rsid w:val="0061760F"/>
    <w:rsid w:val="006239DE"/>
    <w:rsid w:val="0063558E"/>
    <w:rsid w:val="006402BA"/>
    <w:rsid w:val="0064048D"/>
    <w:rsid w:val="0064700E"/>
    <w:rsid w:val="006515BC"/>
    <w:rsid w:val="0066062F"/>
    <w:rsid w:val="00661F19"/>
    <w:rsid w:val="006637EC"/>
    <w:rsid w:val="00673B99"/>
    <w:rsid w:val="00686415"/>
    <w:rsid w:val="006963DF"/>
    <w:rsid w:val="006A0C7D"/>
    <w:rsid w:val="006B6592"/>
    <w:rsid w:val="006C5F54"/>
    <w:rsid w:val="007073E1"/>
    <w:rsid w:val="0073139E"/>
    <w:rsid w:val="00741DAC"/>
    <w:rsid w:val="00742909"/>
    <w:rsid w:val="00746B00"/>
    <w:rsid w:val="00754DCD"/>
    <w:rsid w:val="0075564A"/>
    <w:rsid w:val="007634B2"/>
    <w:rsid w:val="007642EB"/>
    <w:rsid w:val="007664E4"/>
    <w:rsid w:val="00786173"/>
    <w:rsid w:val="007876E0"/>
    <w:rsid w:val="00797D2D"/>
    <w:rsid w:val="007A6324"/>
    <w:rsid w:val="007B0FB7"/>
    <w:rsid w:val="007B2806"/>
    <w:rsid w:val="007B36EC"/>
    <w:rsid w:val="007B62C2"/>
    <w:rsid w:val="007E142C"/>
    <w:rsid w:val="007E1C98"/>
    <w:rsid w:val="007E443D"/>
    <w:rsid w:val="007F4F82"/>
    <w:rsid w:val="007F52D1"/>
    <w:rsid w:val="00806A61"/>
    <w:rsid w:val="00810AEC"/>
    <w:rsid w:val="00811301"/>
    <w:rsid w:val="00817BC3"/>
    <w:rsid w:val="00822F31"/>
    <w:rsid w:val="00851915"/>
    <w:rsid w:val="008629A5"/>
    <w:rsid w:val="00865F34"/>
    <w:rsid w:val="008733FD"/>
    <w:rsid w:val="00877DDA"/>
    <w:rsid w:val="00884C68"/>
    <w:rsid w:val="00885D13"/>
    <w:rsid w:val="00894A26"/>
    <w:rsid w:val="008B76FD"/>
    <w:rsid w:val="008C1554"/>
    <w:rsid w:val="008D75C2"/>
    <w:rsid w:val="008F6278"/>
    <w:rsid w:val="009016ED"/>
    <w:rsid w:val="009263B8"/>
    <w:rsid w:val="0094086D"/>
    <w:rsid w:val="00952B0F"/>
    <w:rsid w:val="00954FA6"/>
    <w:rsid w:val="00970F0E"/>
    <w:rsid w:val="00975D4C"/>
    <w:rsid w:val="009903DC"/>
    <w:rsid w:val="009A24E6"/>
    <w:rsid w:val="009B2189"/>
    <w:rsid w:val="009E1921"/>
    <w:rsid w:val="009E3B7B"/>
    <w:rsid w:val="009E5D71"/>
    <w:rsid w:val="009E5E78"/>
    <w:rsid w:val="009F03B2"/>
    <w:rsid w:val="00A0636E"/>
    <w:rsid w:val="00A13709"/>
    <w:rsid w:val="00A2139D"/>
    <w:rsid w:val="00A368B9"/>
    <w:rsid w:val="00A372C2"/>
    <w:rsid w:val="00A602E1"/>
    <w:rsid w:val="00A634E6"/>
    <w:rsid w:val="00A82BBB"/>
    <w:rsid w:val="00AB2908"/>
    <w:rsid w:val="00AE2124"/>
    <w:rsid w:val="00AE3DEA"/>
    <w:rsid w:val="00B06B2D"/>
    <w:rsid w:val="00B13764"/>
    <w:rsid w:val="00B146D6"/>
    <w:rsid w:val="00B351DF"/>
    <w:rsid w:val="00B42F5F"/>
    <w:rsid w:val="00B544A0"/>
    <w:rsid w:val="00B572A0"/>
    <w:rsid w:val="00B60196"/>
    <w:rsid w:val="00B66683"/>
    <w:rsid w:val="00B66AC2"/>
    <w:rsid w:val="00B830FA"/>
    <w:rsid w:val="00BC731A"/>
    <w:rsid w:val="00BE7A8F"/>
    <w:rsid w:val="00BF3905"/>
    <w:rsid w:val="00BF6E18"/>
    <w:rsid w:val="00C00007"/>
    <w:rsid w:val="00C06443"/>
    <w:rsid w:val="00C06E2F"/>
    <w:rsid w:val="00C20756"/>
    <w:rsid w:val="00C22AD0"/>
    <w:rsid w:val="00C25A47"/>
    <w:rsid w:val="00C33029"/>
    <w:rsid w:val="00C578DF"/>
    <w:rsid w:val="00C85AAD"/>
    <w:rsid w:val="00CB1E6C"/>
    <w:rsid w:val="00CB4D68"/>
    <w:rsid w:val="00CB7417"/>
    <w:rsid w:val="00CC6612"/>
    <w:rsid w:val="00CD58F9"/>
    <w:rsid w:val="00D01810"/>
    <w:rsid w:val="00D2249D"/>
    <w:rsid w:val="00D37D91"/>
    <w:rsid w:val="00D43F95"/>
    <w:rsid w:val="00D6136D"/>
    <w:rsid w:val="00D742B1"/>
    <w:rsid w:val="00D90131"/>
    <w:rsid w:val="00DB0E80"/>
    <w:rsid w:val="00DE0525"/>
    <w:rsid w:val="00DE3824"/>
    <w:rsid w:val="00DF49CC"/>
    <w:rsid w:val="00E23F73"/>
    <w:rsid w:val="00E251DD"/>
    <w:rsid w:val="00E31973"/>
    <w:rsid w:val="00E4026B"/>
    <w:rsid w:val="00E67F3E"/>
    <w:rsid w:val="00E72207"/>
    <w:rsid w:val="00E770BB"/>
    <w:rsid w:val="00E84D05"/>
    <w:rsid w:val="00E862AB"/>
    <w:rsid w:val="00E933F3"/>
    <w:rsid w:val="00EA20FF"/>
    <w:rsid w:val="00EA5F2E"/>
    <w:rsid w:val="00EA62DD"/>
    <w:rsid w:val="00EC2FD7"/>
    <w:rsid w:val="00EC3E84"/>
    <w:rsid w:val="00EE19CC"/>
    <w:rsid w:val="00EE30D6"/>
    <w:rsid w:val="00F01C93"/>
    <w:rsid w:val="00F04792"/>
    <w:rsid w:val="00F04CA2"/>
    <w:rsid w:val="00F06E57"/>
    <w:rsid w:val="00F20B8B"/>
    <w:rsid w:val="00F24413"/>
    <w:rsid w:val="00F311CE"/>
    <w:rsid w:val="00F3604C"/>
    <w:rsid w:val="00F62F1F"/>
    <w:rsid w:val="00F704B0"/>
    <w:rsid w:val="00F74B02"/>
    <w:rsid w:val="00F74FBF"/>
    <w:rsid w:val="00F96C55"/>
    <w:rsid w:val="00F97D10"/>
    <w:rsid w:val="00FA26ED"/>
    <w:rsid w:val="00FB4CD2"/>
    <w:rsid w:val="00FB5F7D"/>
    <w:rsid w:val="00FC0DC1"/>
    <w:rsid w:val="00FC5D8C"/>
    <w:rsid w:val="00FC61FB"/>
    <w:rsid w:val="00FC63C8"/>
    <w:rsid w:val="00FE5E2C"/>
    <w:rsid w:val="00FF340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09B7E"/>
  <w15:docId w15:val="{00B72EAB-071E-4DFC-A2FF-8AB9AAB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27"/>
    <w:pPr>
      <w:spacing w:after="200" w:line="276" w:lineRule="auto"/>
    </w:pPr>
    <w:rPr>
      <w:rFonts w:cs="Calibri"/>
      <w:sz w:val="22"/>
      <w:szCs w:val="22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0007"/>
    <w:pPr>
      <w:ind w:left="720"/>
    </w:pPr>
  </w:style>
  <w:style w:type="table" w:styleId="a4">
    <w:name w:val="Table Grid"/>
    <w:basedOn w:val="a1"/>
    <w:uiPriority w:val="99"/>
    <w:rsid w:val="006515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2C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62C2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_Microsoft_Excel.xls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2826-A383-40EC-BDE5-FD7EC936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1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62</cp:revision>
  <cp:lastPrinted>2024-01-15T09:49:00Z</cp:lastPrinted>
  <dcterms:created xsi:type="dcterms:W3CDTF">2016-04-11T13:14:00Z</dcterms:created>
  <dcterms:modified xsi:type="dcterms:W3CDTF">2024-01-15T10:01:00Z</dcterms:modified>
</cp:coreProperties>
</file>