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AB830" w14:textId="77777777" w:rsidR="00B33078" w:rsidRDefault="00B33078">
      <w:pPr>
        <w:spacing w:line="240" w:lineRule="atLeast"/>
        <w:jc w:val="center"/>
        <w:rPr>
          <w:b/>
        </w:rPr>
      </w:pPr>
    </w:p>
    <w:p w14:paraId="4A79988F" w14:textId="77777777" w:rsidR="00B33078" w:rsidRDefault="00251451">
      <w:pPr>
        <w:spacing w:line="240" w:lineRule="atLeast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А С П О Р Т</w:t>
      </w:r>
    </w:p>
    <w:p w14:paraId="35DE7766" w14:textId="77777777" w:rsidR="00B33078" w:rsidRDefault="00B33078">
      <w:pPr>
        <w:spacing w:line="120" w:lineRule="exact"/>
        <w:jc w:val="center"/>
        <w:rPr>
          <w:b/>
        </w:rPr>
      </w:pPr>
    </w:p>
    <w:p w14:paraId="5268FEF4" w14:textId="55772663" w:rsidR="005C3547" w:rsidRDefault="00473EE5">
      <w:pPr>
        <w:spacing w:line="240" w:lineRule="atLeast"/>
        <w:jc w:val="center"/>
        <w:rPr>
          <w:b/>
        </w:rPr>
      </w:pPr>
      <w:r>
        <w:rPr>
          <w:b/>
        </w:rPr>
        <w:t>муниципа</w:t>
      </w:r>
      <w:r w:rsidR="00251451">
        <w:rPr>
          <w:b/>
        </w:rPr>
        <w:t>льного</w:t>
      </w:r>
      <w:r w:rsidR="005C3547">
        <w:rPr>
          <w:b/>
        </w:rPr>
        <w:t xml:space="preserve"> </w:t>
      </w:r>
      <w:r w:rsidR="00251451">
        <w:rPr>
          <w:b/>
        </w:rPr>
        <w:t>проекта</w:t>
      </w:r>
      <w:r w:rsidR="005C3547">
        <w:rPr>
          <w:b/>
        </w:rPr>
        <w:t xml:space="preserve"> </w:t>
      </w:r>
    </w:p>
    <w:p w14:paraId="396C987A" w14:textId="77777777" w:rsidR="005C3547" w:rsidRDefault="005C3547">
      <w:pPr>
        <w:spacing w:line="240" w:lineRule="atLeast"/>
        <w:jc w:val="center"/>
        <w:rPr>
          <w:b/>
        </w:rPr>
      </w:pPr>
    </w:p>
    <w:p w14:paraId="01D9F371" w14:textId="17D551E3" w:rsidR="00AE73FC" w:rsidRPr="00253012" w:rsidRDefault="00253012" w:rsidP="00AE73FC">
      <w:pPr>
        <w:spacing w:line="240" w:lineRule="atLeast"/>
        <w:jc w:val="center"/>
        <w:rPr>
          <w:b/>
          <w:color w:val="040C28"/>
          <w:szCs w:val="26"/>
        </w:rPr>
      </w:pPr>
      <w:r w:rsidRPr="00253012">
        <w:rPr>
          <w:b/>
          <w:color w:val="040C28"/>
          <w:szCs w:val="26"/>
        </w:rPr>
        <w:t>«Все лучшее детям»</w:t>
      </w:r>
    </w:p>
    <w:p w14:paraId="6DB325B0" w14:textId="77777777" w:rsidR="00253012" w:rsidRPr="00AE73FC" w:rsidRDefault="00253012" w:rsidP="00AE73FC">
      <w:pPr>
        <w:spacing w:line="240" w:lineRule="atLeast"/>
        <w:jc w:val="center"/>
        <w:rPr>
          <w:vertAlign w:val="superscript"/>
        </w:rPr>
      </w:pPr>
    </w:p>
    <w:p w14:paraId="1ABF557E" w14:textId="77777777" w:rsidR="00B33078" w:rsidRDefault="00251451">
      <w:pPr>
        <w:spacing w:line="240" w:lineRule="atLeast"/>
        <w:jc w:val="center"/>
      </w:pPr>
      <w:r>
        <w:t>1. Основные положения</w:t>
      </w:r>
    </w:p>
    <w:p w14:paraId="393F91AC" w14:textId="77777777" w:rsidR="00B33078" w:rsidRDefault="00B33078">
      <w:pPr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4"/>
        <w:gridCol w:w="3099"/>
        <w:gridCol w:w="3402"/>
        <w:gridCol w:w="1755"/>
        <w:gridCol w:w="1868"/>
      </w:tblGrid>
      <w:tr w:rsidR="00B33078" w14:paraId="3A044D07" w14:textId="77777777">
        <w:trPr>
          <w:cantSplit/>
          <w:trHeight w:val="889"/>
        </w:trPr>
        <w:tc>
          <w:tcPr>
            <w:tcW w:w="4664" w:type="dxa"/>
            <w:shd w:val="clear" w:color="auto" w:fill="auto"/>
            <w:vAlign w:val="center"/>
          </w:tcPr>
          <w:p w14:paraId="56C45796" w14:textId="4DFF81EB" w:rsidR="00B33078" w:rsidRDefault="00251451">
            <w:pPr>
              <w:spacing w:after="40" w:line="240" w:lineRule="atLeast"/>
              <w:jc w:val="left"/>
            </w:pPr>
            <w:r>
              <w:t xml:space="preserve">Краткое наименование национального </w:t>
            </w:r>
            <w:r w:rsidR="000C1D22" w:rsidRPr="000C1D22">
              <w:t>(губернаторского, муниципального)</w:t>
            </w:r>
            <w:r w:rsidR="000C1D22"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561091B" w14:textId="034DBE1B" w:rsidR="00B33078" w:rsidRDefault="005C3547">
            <w:pPr>
              <w:spacing w:line="240" w:lineRule="atLeast"/>
              <w:jc w:val="center"/>
            </w:pPr>
            <w:r>
              <w:t>Молодежь и дети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A73510" w14:textId="77777777" w:rsidR="00B33078" w:rsidRDefault="00251451">
            <w:pPr>
              <w:spacing w:line="240" w:lineRule="atLeast"/>
              <w:jc w:val="center"/>
            </w:pPr>
            <w:r>
              <w:t>Срок реализации проекта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7AB8200" w14:textId="45EDA024" w:rsidR="00B33078" w:rsidRDefault="005C3547" w:rsidP="005C3547">
            <w:pPr>
              <w:spacing w:line="240" w:lineRule="atLeast"/>
              <w:jc w:val="center"/>
            </w:pPr>
            <w:r>
              <w:t xml:space="preserve">01.01.2025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9A71604" w14:textId="352937AB" w:rsidR="00B33078" w:rsidRDefault="005C3547">
            <w:pPr>
              <w:spacing w:line="240" w:lineRule="atLeast"/>
              <w:jc w:val="center"/>
            </w:pPr>
            <w:r>
              <w:t>31.12.2030</w:t>
            </w:r>
          </w:p>
        </w:tc>
      </w:tr>
      <w:tr w:rsidR="00B33078" w14:paraId="1652CB56" w14:textId="77777777">
        <w:trPr>
          <w:cantSplit/>
          <w:trHeight w:val="511"/>
        </w:trPr>
        <w:tc>
          <w:tcPr>
            <w:tcW w:w="4664" w:type="dxa"/>
            <w:shd w:val="clear" w:color="auto" w:fill="auto"/>
          </w:tcPr>
          <w:p w14:paraId="520BDA83" w14:textId="4087F5A5" w:rsidR="00B33078" w:rsidRDefault="00251451">
            <w:pPr>
              <w:spacing w:after="40" w:line="240" w:lineRule="atLeast"/>
              <w:jc w:val="left"/>
            </w:pPr>
            <w:r>
              <w:t xml:space="preserve">Куратор национального </w:t>
            </w:r>
            <w:r w:rsidR="000C1D22" w:rsidRPr="000C1D22">
              <w:t>(губернаторского, муниципального)</w:t>
            </w:r>
            <w:r w:rsidR="000C1D22">
              <w:rPr>
                <w:b/>
              </w:rPr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</w:tcPr>
          <w:p w14:paraId="2BCAACAE" w14:textId="0F2ADE69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Попугалова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Н.И</w:t>
            </w:r>
            <w:r w:rsidR="0091366C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24093543" w14:textId="77777777" w:rsidR="001A16BF" w:rsidRPr="001A16BF" w:rsidRDefault="001A16BF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Заместитель мэра по социальной политике </w:t>
            </w:r>
          </w:p>
          <w:p w14:paraId="194F67EE" w14:textId="45E2ACBA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г. Кызыл Республики Тыва</w:t>
            </w:r>
          </w:p>
        </w:tc>
      </w:tr>
      <w:tr w:rsidR="00B33078" w14:paraId="12DDE1E9" w14:textId="77777777">
        <w:trPr>
          <w:cantSplit/>
          <w:trHeight w:val="845"/>
        </w:trPr>
        <w:tc>
          <w:tcPr>
            <w:tcW w:w="4664" w:type="dxa"/>
            <w:shd w:val="clear" w:color="auto" w:fill="auto"/>
          </w:tcPr>
          <w:p w14:paraId="014F6CBA" w14:textId="638DF3F2" w:rsidR="00B33078" w:rsidRDefault="00251451">
            <w:pPr>
              <w:spacing w:after="40" w:line="240" w:lineRule="atLeast"/>
              <w:jc w:val="left"/>
            </w:pPr>
            <w:r>
              <w:t>Руководитель национального</w:t>
            </w:r>
            <w:r w:rsidR="000C1D22">
              <w:t xml:space="preserve"> </w:t>
            </w:r>
            <w:r w:rsidR="000C1D22" w:rsidRPr="000C1D22">
              <w:t>(губернаторского, муниципального)</w:t>
            </w:r>
            <w:r>
              <w:t xml:space="preserve"> проекта</w:t>
            </w:r>
          </w:p>
        </w:tc>
        <w:tc>
          <w:tcPr>
            <w:tcW w:w="3099" w:type="dxa"/>
            <w:shd w:val="clear" w:color="auto" w:fill="auto"/>
          </w:tcPr>
          <w:p w14:paraId="5F0ABDD0" w14:textId="534808DA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Куулар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Л.Ш.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47D77482" w14:textId="77777777" w:rsidR="001A16BF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Начальник Департамента по образованию Мэрии </w:t>
            </w:r>
          </w:p>
          <w:p w14:paraId="3A20AEC7" w14:textId="5219EE4A" w:rsidR="00B33078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г. Кызыла Республики Тыва</w:t>
            </w:r>
          </w:p>
        </w:tc>
      </w:tr>
      <w:tr w:rsidR="00B33078" w14:paraId="3ED31459" w14:textId="77777777">
        <w:trPr>
          <w:cantSplit/>
        </w:trPr>
        <w:tc>
          <w:tcPr>
            <w:tcW w:w="4664" w:type="dxa"/>
            <w:shd w:val="clear" w:color="auto" w:fill="auto"/>
          </w:tcPr>
          <w:p w14:paraId="65306469" w14:textId="0A974CE0" w:rsidR="00B33078" w:rsidRDefault="00251451">
            <w:pPr>
              <w:spacing w:after="40" w:line="240" w:lineRule="atLeast"/>
              <w:jc w:val="left"/>
            </w:pPr>
            <w:r>
              <w:t xml:space="preserve">Администратор национального </w:t>
            </w:r>
            <w:r w:rsidR="000C1D22" w:rsidRPr="000C1D22">
              <w:t>(губернаторского, муниципального)</w:t>
            </w:r>
            <w:r w:rsidR="000C1D22">
              <w:rPr>
                <w:b/>
              </w:rPr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</w:tcPr>
          <w:p w14:paraId="0C88F5E7" w14:textId="2BC712D9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Мартыс-оол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М.С</w:t>
            </w:r>
            <w:r w:rsidR="0091366C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7D4E45A7" w14:textId="323D73FD" w:rsidR="00B33078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Заместитель начальника департамента по образованию Мэрии г. Кызыла Республики Тыва</w:t>
            </w:r>
          </w:p>
        </w:tc>
      </w:tr>
    </w:tbl>
    <w:p w14:paraId="42C07DC3" w14:textId="77777777" w:rsidR="00B33078" w:rsidRDefault="00B33078">
      <w:pPr>
        <w:spacing w:line="240" w:lineRule="atLeast"/>
        <w:jc w:val="center"/>
      </w:pPr>
    </w:p>
    <w:p w14:paraId="6DA57D1A" w14:textId="77777777" w:rsidR="00B33078" w:rsidRDefault="00B33078">
      <w:pPr>
        <w:spacing w:line="240" w:lineRule="atLeast"/>
        <w:jc w:val="center"/>
      </w:pPr>
    </w:p>
    <w:p w14:paraId="00BD316E" w14:textId="77777777" w:rsidR="00B33078" w:rsidRDefault="00251451">
      <w:pPr>
        <w:spacing w:line="240" w:lineRule="atLeast"/>
        <w:jc w:val="center"/>
      </w:pPr>
      <w:r>
        <w:br w:type="page"/>
      </w:r>
      <w:r>
        <w:lastRenderedPageBreak/>
        <w:t>2. Влияние на достижение национальных целей развития Российской Федерации</w:t>
      </w:r>
    </w:p>
    <w:p w14:paraId="751DFA7C" w14:textId="77777777" w:rsidR="00B33078" w:rsidRDefault="00B33078">
      <w:pPr>
        <w:spacing w:line="240" w:lineRule="atLeast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256"/>
      </w:tblGrid>
      <w:tr w:rsidR="00B33078" w14:paraId="3E6649B4" w14:textId="77777777">
        <w:trPr>
          <w:trHeight w:val="764"/>
        </w:trPr>
        <w:tc>
          <w:tcPr>
            <w:tcW w:w="594" w:type="dxa"/>
            <w:shd w:val="clear" w:color="auto" w:fill="auto"/>
          </w:tcPr>
          <w:p w14:paraId="1A1F69BA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4256" w:type="dxa"/>
            <w:shd w:val="clear" w:color="auto" w:fill="auto"/>
            <w:vAlign w:val="center"/>
          </w:tcPr>
          <w:p w14:paraId="4227BB31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Национальные цели и целевые показатели,</w:t>
            </w:r>
          </w:p>
          <w:p w14:paraId="0945309A" w14:textId="0A9C8976" w:rsidR="00B33078" w:rsidRDefault="00251451" w:rsidP="00844E4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на достижение</w:t>
            </w:r>
            <w:r w:rsidR="00F12214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влияет национальный</w:t>
            </w:r>
            <w:r w:rsidR="0092089D">
              <w:rPr>
                <w:szCs w:val="28"/>
              </w:rPr>
              <w:t xml:space="preserve"> (муниципальный)</w:t>
            </w:r>
            <w:r>
              <w:rPr>
                <w:szCs w:val="28"/>
              </w:rPr>
              <w:t xml:space="preserve"> проект</w:t>
            </w:r>
          </w:p>
        </w:tc>
      </w:tr>
      <w:tr w:rsidR="00B33078" w14:paraId="46E427C6" w14:textId="77777777" w:rsidTr="00314D56">
        <w:trPr>
          <w:trHeight w:val="277"/>
        </w:trPr>
        <w:tc>
          <w:tcPr>
            <w:tcW w:w="594" w:type="dxa"/>
            <w:shd w:val="clear" w:color="auto" w:fill="auto"/>
          </w:tcPr>
          <w:p w14:paraId="5BB1B9FE" w14:textId="2847D585" w:rsidR="00B33078" w:rsidRDefault="00251451" w:rsidP="00314D56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4256" w:type="dxa"/>
            <w:shd w:val="clear" w:color="auto" w:fill="auto"/>
          </w:tcPr>
          <w:p w14:paraId="4C392242" w14:textId="194AD046" w:rsidR="00B33078" w:rsidRDefault="00B77E12">
            <w:pPr>
              <w:spacing w:line="240" w:lineRule="atLeast"/>
              <w:jc w:val="left"/>
              <w:rPr>
                <w:i/>
                <w:sz w:val="26"/>
                <w:szCs w:val="26"/>
              </w:rPr>
            </w:pPr>
            <w:r>
              <w:t>Создана современная образовательная среда</w:t>
            </w:r>
          </w:p>
        </w:tc>
      </w:tr>
    </w:tbl>
    <w:p w14:paraId="5A2E010B" w14:textId="77777777" w:rsidR="00B33078" w:rsidRPr="003069C2" w:rsidRDefault="00B33078">
      <w:pPr>
        <w:spacing w:line="240" w:lineRule="atLeast"/>
        <w:jc w:val="center"/>
        <w:rPr>
          <w:szCs w:val="28"/>
        </w:rPr>
      </w:pPr>
    </w:p>
    <w:p w14:paraId="31EADBCA" w14:textId="23425FD9" w:rsidR="00B33078" w:rsidRDefault="00251451">
      <w:pPr>
        <w:spacing w:line="240" w:lineRule="atLeast"/>
        <w:jc w:val="center"/>
      </w:pPr>
      <w:r>
        <w:t xml:space="preserve">3. Показатели национального </w:t>
      </w:r>
      <w:r w:rsidR="0092089D">
        <w:t xml:space="preserve">(муниципального) </w:t>
      </w:r>
      <w:r>
        <w:t>проекта</w:t>
      </w:r>
    </w:p>
    <w:p w14:paraId="19FE913A" w14:textId="77777777" w:rsidR="00B33078" w:rsidRDefault="00B33078">
      <w:pPr>
        <w:spacing w:line="240" w:lineRule="auto"/>
        <w:rPr>
          <w:sz w:val="18"/>
          <w:szCs w:val="18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828"/>
        <w:gridCol w:w="1275"/>
        <w:gridCol w:w="851"/>
        <w:gridCol w:w="708"/>
        <w:gridCol w:w="141"/>
        <w:gridCol w:w="709"/>
        <w:gridCol w:w="852"/>
        <w:gridCol w:w="850"/>
        <w:gridCol w:w="851"/>
        <w:gridCol w:w="850"/>
        <w:gridCol w:w="851"/>
        <w:gridCol w:w="1351"/>
        <w:gridCol w:w="1342"/>
      </w:tblGrid>
      <w:tr w:rsidR="00714F0C" w:rsidRPr="00714F0C" w14:paraId="7274FB3D" w14:textId="075A9767" w:rsidTr="0046633D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5616246D" w14:textId="77777777" w:rsidR="00714F0C" w:rsidRPr="00714F0C" w:rsidRDefault="00714F0C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№ </w:t>
            </w:r>
            <w:proofErr w:type="gramStart"/>
            <w:r w:rsidRPr="00714F0C">
              <w:rPr>
                <w:sz w:val="24"/>
                <w:szCs w:val="24"/>
              </w:rPr>
              <w:t>п</w:t>
            </w:r>
            <w:proofErr w:type="gramEnd"/>
            <w:r w:rsidRPr="00714F0C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2A8058F1" w14:textId="77777777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Показатели </w:t>
            </w:r>
          </w:p>
          <w:p w14:paraId="18E0EC3F" w14:textId="5FDB0360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национального (губернаторского, муниципального) проекта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7D3E66F" w14:textId="77777777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Единица измерения</w:t>
            </w:r>
          </w:p>
          <w:p w14:paraId="673BF6FB" w14:textId="77777777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7EE00B" w14:textId="77777777" w:rsidR="00714F0C" w:rsidRPr="00714F0C" w:rsidRDefault="00714F0C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04" w:type="dxa"/>
            <w:gridSpan w:val="7"/>
            <w:shd w:val="clear" w:color="auto" w:fill="auto"/>
            <w:vAlign w:val="center"/>
          </w:tcPr>
          <w:p w14:paraId="39D83987" w14:textId="5D074771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Период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14F0C">
              <w:rPr>
                <w:sz w:val="24"/>
                <w:szCs w:val="24"/>
              </w:rPr>
              <w:t>, год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14:paraId="4CA1FBF5" w14:textId="77777777" w:rsidR="00714F0C" w:rsidRPr="00714F0C" w:rsidRDefault="00714F0C" w:rsidP="00FE49E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Признак </w:t>
            </w:r>
            <w:proofErr w:type="gramStart"/>
            <w:r w:rsidRPr="00714F0C">
              <w:rPr>
                <w:sz w:val="24"/>
                <w:szCs w:val="24"/>
              </w:rPr>
              <w:t>ключевого</w:t>
            </w:r>
            <w:proofErr w:type="gramEnd"/>
            <w:r w:rsidRPr="00714F0C">
              <w:rPr>
                <w:sz w:val="24"/>
                <w:szCs w:val="24"/>
              </w:rPr>
              <w:t xml:space="preserve"> </w:t>
            </w:r>
          </w:p>
          <w:p w14:paraId="3723C623" w14:textId="7D4BD1AC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Параметра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4</w:t>
            </w:r>
            <w:proofErr w:type="gramEnd"/>
            <w:r w:rsidRPr="00714F0C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1342" w:type="dxa"/>
            <w:vMerge w:val="restart"/>
            <w:vAlign w:val="center"/>
          </w:tcPr>
          <w:p w14:paraId="396EEC83" w14:textId="492FAEAE" w:rsidR="00714F0C" w:rsidRPr="00714F0C" w:rsidRDefault="00714F0C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4F0C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714F0C">
              <w:rPr>
                <w:sz w:val="24"/>
                <w:szCs w:val="24"/>
              </w:rPr>
              <w:t xml:space="preserve"> система (источник данных)</w:t>
            </w:r>
            <w:r w:rsidRPr="00714F0C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314D56" w:rsidRPr="00714F0C" w14:paraId="1DD0E57A" w14:textId="6F7429DD" w:rsidTr="0046633D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0CD73ACA" w14:textId="77777777" w:rsidR="00314D56" w:rsidRPr="00714F0C" w:rsidRDefault="00314D56" w:rsidP="00714F0C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37F712F4" w14:textId="77777777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C9EDDA1" w14:textId="77777777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A92BCD" w14:textId="77777777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0227CC" w14:textId="77777777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BD8C28" w14:textId="500DDED9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B6CC92" w14:textId="1D758D84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D2E890" w14:textId="50E634EE" w:rsidR="00314D56" w:rsidRPr="00714F0C" w:rsidRDefault="00314D56" w:rsidP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30A8E5" w14:textId="7581577C" w:rsidR="00314D56" w:rsidRPr="00714F0C" w:rsidRDefault="00314D56" w:rsidP="00314D56">
            <w:pPr>
              <w:spacing w:before="60" w:after="60"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BFEBC" w14:textId="4DD4E03D" w:rsidR="00314D56" w:rsidRPr="00714F0C" w:rsidRDefault="00314D56" w:rsidP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90E78D" w14:textId="4A64E0D5" w:rsidR="00314D56" w:rsidRPr="00714F0C" w:rsidRDefault="00314D56" w:rsidP="00314D56">
            <w:pPr>
              <w:spacing w:before="60" w:after="60" w:line="240" w:lineRule="atLeas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6FF825D9" w14:textId="47111CF6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5677000A" w14:textId="77777777" w:rsidR="00314D56" w:rsidRPr="00714F0C" w:rsidRDefault="00314D56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14D56" w:rsidRPr="00714F0C" w14:paraId="648FA8E5" w14:textId="52902163" w:rsidTr="0046633D">
        <w:tc>
          <w:tcPr>
            <w:tcW w:w="596" w:type="dxa"/>
            <w:shd w:val="clear" w:color="auto" w:fill="auto"/>
            <w:vAlign w:val="center"/>
          </w:tcPr>
          <w:p w14:paraId="720045AB" w14:textId="77777777" w:rsidR="00314D56" w:rsidRPr="00714F0C" w:rsidRDefault="00314D5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3"/>
            <w:shd w:val="clear" w:color="auto" w:fill="auto"/>
            <w:vAlign w:val="center"/>
          </w:tcPr>
          <w:p w14:paraId="7E5DA528" w14:textId="18FD5BD8" w:rsidR="00314D56" w:rsidRPr="00714F0C" w:rsidRDefault="00314D56" w:rsidP="00231870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714F0C">
              <w:rPr>
                <w:sz w:val="24"/>
                <w:szCs w:val="24"/>
              </w:rPr>
              <w:t>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 xml:space="preserve"> (наименование общественно значимого результата (далее - ОЗР)</w:t>
            </w:r>
            <w:proofErr w:type="gramEnd"/>
          </w:p>
        </w:tc>
      </w:tr>
      <w:tr w:rsidR="00314D56" w:rsidRPr="00714F0C" w14:paraId="37E53AA3" w14:textId="13D0F59C" w:rsidTr="0046633D">
        <w:tc>
          <w:tcPr>
            <w:tcW w:w="596" w:type="dxa"/>
            <w:shd w:val="clear" w:color="auto" w:fill="auto"/>
            <w:vAlign w:val="center"/>
          </w:tcPr>
          <w:p w14:paraId="764F3EA4" w14:textId="77777777" w:rsidR="00314D56" w:rsidRPr="00714F0C" w:rsidRDefault="00314D5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14:paraId="59231788" w14:textId="7F69C3A5" w:rsidR="00314D56" w:rsidRPr="00714F0C" w:rsidRDefault="00314D56" w:rsidP="00231870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</w:pPr>
            <w:r w:rsidRPr="00714F0C">
              <w:rPr>
                <w:sz w:val="24"/>
                <w:szCs w:val="24"/>
              </w:rPr>
              <w:t>Доля детей в возрасте от 5 до 18 лет, охваченных услугами дополнительного образования</w:t>
            </w: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 xml:space="preserve"> (показатель ОЗР)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AA349" w14:textId="7D5763DF" w:rsidR="00314D56" w:rsidRPr="00714F0C" w:rsidRDefault="00314D56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 xml:space="preserve">Процент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6EA0E" w14:textId="282F8A9C" w:rsidR="00314D56" w:rsidRPr="00714F0C" w:rsidRDefault="00314D56" w:rsidP="00314D56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sz w:val="24"/>
                <w:szCs w:val="24"/>
                <w:u w:color="000000"/>
              </w:rPr>
              <w:t>79</w:t>
            </w: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,</w:t>
            </w:r>
            <w:r>
              <w:rPr>
                <w:rFonts w:eastAsia="Arial Unicode MS"/>
                <w:i/>
                <w:sz w:val="24"/>
                <w:szCs w:val="24"/>
                <w:u w:color="000000"/>
              </w:rPr>
              <w:t>97</w:t>
            </w: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E0051" w14:textId="66054434" w:rsidR="00314D56" w:rsidRPr="00714F0C" w:rsidRDefault="00314D56" w:rsidP="00314D56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202</w:t>
            </w:r>
            <w:r>
              <w:rPr>
                <w:rFonts w:eastAsia="Arial Unicode MS"/>
                <w:i/>
                <w:sz w:val="24"/>
                <w:szCs w:val="24"/>
                <w:u w:color="000000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ECEE630" w14:textId="5C93DB96" w:rsidR="00314D56" w:rsidRPr="00714F0C" w:rsidRDefault="00314D56" w:rsidP="0046633D">
            <w:pPr>
              <w:spacing w:line="240" w:lineRule="atLeast"/>
              <w:ind w:left="-28" w:right="-33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80,22</w:t>
            </w:r>
            <w:r w:rsidR="0046633D">
              <w:rPr>
                <w:sz w:val="24"/>
                <w:szCs w:val="24"/>
              </w:rPr>
              <w:t>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2619336" w14:textId="613FC72D" w:rsidR="00314D56" w:rsidRPr="00714F0C" w:rsidRDefault="00314D56" w:rsidP="00873DF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80,52</w:t>
            </w:r>
            <w:r w:rsidR="0046633D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934F0" w14:textId="401E30B8" w:rsidR="00314D56" w:rsidRPr="00714F0C" w:rsidRDefault="0046633D" w:rsidP="00844E4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0CF7B" w14:textId="068458D4" w:rsidR="00314D56" w:rsidRPr="00714F0C" w:rsidRDefault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468A4" w14:textId="41346BD5" w:rsidR="00314D56" w:rsidRPr="00714F0C" w:rsidRDefault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1B89D" w14:textId="0CA622DB" w:rsidR="00314D56" w:rsidRPr="00714F0C" w:rsidRDefault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81,9200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59F35F1" w14:textId="0E418F43" w:rsidR="00314D56" w:rsidRPr="00714F0C" w:rsidRDefault="00314D5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  <w:tc>
          <w:tcPr>
            <w:tcW w:w="1342" w:type="dxa"/>
            <w:vAlign w:val="center"/>
          </w:tcPr>
          <w:p w14:paraId="526B0FFA" w14:textId="05F5B416" w:rsidR="00314D56" w:rsidRPr="00714F0C" w:rsidRDefault="00314D5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</w:tr>
      <w:tr w:rsidR="0046633D" w:rsidRPr="00714F0C" w14:paraId="11341DA3" w14:textId="7050CD66" w:rsidTr="0046633D">
        <w:tc>
          <w:tcPr>
            <w:tcW w:w="596" w:type="dxa"/>
            <w:shd w:val="clear" w:color="auto" w:fill="auto"/>
            <w:vAlign w:val="center"/>
          </w:tcPr>
          <w:p w14:paraId="613809FF" w14:textId="2B1F6450" w:rsidR="0046633D" w:rsidRPr="00714F0C" w:rsidRDefault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1.2.</w:t>
            </w:r>
          </w:p>
        </w:tc>
        <w:tc>
          <w:tcPr>
            <w:tcW w:w="3828" w:type="dxa"/>
            <w:shd w:val="clear" w:color="auto" w:fill="auto"/>
          </w:tcPr>
          <w:p w14:paraId="3DE45FAB" w14:textId="17838203" w:rsidR="0046633D" w:rsidRPr="00714F0C" w:rsidRDefault="0046633D" w:rsidP="00231870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Доля детей и молодежи в возрасте от 7 до 35 лет, у которых выявлены выдающиеся способности и таланты</w:t>
            </w: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 xml:space="preserve"> (показатель ОЗР)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36E967" w14:textId="455A988A" w:rsidR="0046633D" w:rsidRPr="00714F0C" w:rsidRDefault="0046633D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 xml:space="preserve">Процент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A4FCCB" w14:textId="13F426D6" w:rsidR="0046633D" w:rsidRPr="00714F0C" w:rsidRDefault="0046633D" w:rsidP="00D35861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0,</w:t>
            </w:r>
            <w:r>
              <w:rPr>
                <w:rFonts w:eastAsia="Arial Unicode MS"/>
                <w:i/>
                <w:sz w:val="24"/>
                <w:szCs w:val="24"/>
                <w:u w:color="000000"/>
              </w:rPr>
              <w:t>15</w:t>
            </w: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2D2A2" w14:textId="01E0CEBC" w:rsidR="0046633D" w:rsidRPr="00714F0C" w:rsidRDefault="0046633D" w:rsidP="00314D56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202</w:t>
            </w:r>
            <w:r>
              <w:rPr>
                <w:rFonts w:eastAsia="Arial Unicode MS"/>
                <w:i/>
                <w:sz w:val="24"/>
                <w:szCs w:val="24"/>
                <w:u w:color="000000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7D7775A" w14:textId="108FB072" w:rsidR="0046633D" w:rsidRPr="00714F0C" w:rsidRDefault="0046633D" w:rsidP="00D35861">
            <w:pPr>
              <w:spacing w:line="240" w:lineRule="atLeast"/>
              <w:ind w:left="-169" w:right="-170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0,40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00AA41E" w14:textId="168BE9A9" w:rsidR="0046633D" w:rsidRPr="00714F0C" w:rsidRDefault="0046633D" w:rsidP="00873DF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0,41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6E65E" w14:textId="45AE5D4B" w:rsidR="0046633D" w:rsidRPr="00714F0C" w:rsidRDefault="0046633D" w:rsidP="00844E4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008B54" w14:textId="3EEF1B00" w:rsidR="0046633D" w:rsidRPr="00714F0C" w:rsidRDefault="0046633D" w:rsidP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EDCD90" w14:textId="0AC2FC03" w:rsidR="0046633D" w:rsidRPr="00714F0C" w:rsidRDefault="0046633D" w:rsidP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A2CB8" w14:textId="0560A7E1" w:rsidR="0046633D" w:rsidRPr="00714F0C" w:rsidRDefault="0046633D" w:rsidP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2F3E20E" w14:textId="16FF50C4" w:rsidR="0046633D" w:rsidRPr="00714F0C" w:rsidRDefault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  <w:tc>
          <w:tcPr>
            <w:tcW w:w="1342" w:type="dxa"/>
            <w:vAlign w:val="center"/>
          </w:tcPr>
          <w:p w14:paraId="66E4AB41" w14:textId="3E0A57B4" w:rsidR="0046633D" w:rsidRPr="00714F0C" w:rsidRDefault="0046633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</w:tr>
      <w:tr w:rsidR="00314D56" w:rsidRPr="00714F0C" w14:paraId="13FF51AC" w14:textId="6D8AB759" w:rsidTr="0046633D">
        <w:tc>
          <w:tcPr>
            <w:tcW w:w="596" w:type="dxa"/>
            <w:shd w:val="clear" w:color="auto" w:fill="auto"/>
            <w:vAlign w:val="center"/>
          </w:tcPr>
          <w:p w14:paraId="5A0FEFBB" w14:textId="648CB506" w:rsidR="00314D56" w:rsidRPr="00714F0C" w:rsidRDefault="00314D56" w:rsidP="0094064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</w:t>
            </w:r>
          </w:p>
        </w:tc>
        <w:tc>
          <w:tcPr>
            <w:tcW w:w="13117" w:type="dxa"/>
            <w:gridSpan w:val="12"/>
            <w:shd w:val="clear" w:color="auto" w:fill="auto"/>
            <w:vAlign w:val="center"/>
          </w:tcPr>
          <w:p w14:paraId="41B691AC" w14:textId="0509976D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</w:rPr>
              <w:t>(наименование задачи, не являющейся ОЗР)</w:t>
            </w:r>
          </w:p>
        </w:tc>
        <w:tc>
          <w:tcPr>
            <w:tcW w:w="1342" w:type="dxa"/>
          </w:tcPr>
          <w:p w14:paraId="7DA8D042" w14:textId="77777777" w:rsidR="00314D56" w:rsidRPr="00714F0C" w:rsidRDefault="00314D56" w:rsidP="0094064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14D56" w:rsidRPr="00714F0C" w14:paraId="4868EECE" w14:textId="504A68CA" w:rsidTr="0046633D">
        <w:tc>
          <w:tcPr>
            <w:tcW w:w="596" w:type="dxa"/>
            <w:shd w:val="clear" w:color="auto" w:fill="auto"/>
            <w:vAlign w:val="center"/>
          </w:tcPr>
          <w:p w14:paraId="1B059AFD" w14:textId="5C02E7D2" w:rsidR="00314D56" w:rsidRPr="00714F0C" w:rsidRDefault="00314D56" w:rsidP="0094064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17AC3C" w14:textId="7684381B" w:rsidR="00314D56" w:rsidRPr="00714F0C" w:rsidRDefault="00314D56" w:rsidP="0094064F">
            <w:pPr>
              <w:spacing w:line="240" w:lineRule="atLeast"/>
              <w:ind w:firstLine="256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</w:rPr>
              <w:t>(показатель задачи)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3748D9" w14:textId="77777777" w:rsidR="00314D56" w:rsidRPr="00714F0C" w:rsidRDefault="00314D56" w:rsidP="0094064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F27883" w14:textId="77777777" w:rsidR="00314D56" w:rsidRPr="00714F0C" w:rsidRDefault="00314D56" w:rsidP="0094064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C05FE99" w14:textId="77777777" w:rsidR="00314D56" w:rsidRPr="00714F0C" w:rsidRDefault="00314D56" w:rsidP="0094064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051896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78D06A2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447462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318CEB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F811DA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261EC0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FD1A30D" w14:textId="354145F9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51A2EE1D" w14:textId="77777777" w:rsidR="00314D56" w:rsidRPr="00714F0C" w:rsidRDefault="00314D56" w:rsidP="0094064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5812C20D" w14:textId="77777777" w:rsidR="004F75CE" w:rsidRDefault="004F75CE" w:rsidP="004F75CE">
      <w:pPr>
        <w:spacing w:after="120"/>
        <w:jc w:val="center"/>
      </w:pPr>
    </w:p>
    <w:p w14:paraId="55EB9106" w14:textId="77777777" w:rsidR="00C91DB4" w:rsidRDefault="00C91DB4" w:rsidP="004F75CE">
      <w:pPr>
        <w:spacing w:after="120"/>
        <w:jc w:val="center"/>
      </w:pPr>
    </w:p>
    <w:p w14:paraId="0BB3312B" w14:textId="77777777" w:rsidR="005D6A05" w:rsidRDefault="005D6A05" w:rsidP="004F75CE">
      <w:pPr>
        <w:spacing w:after="120"/>
        <w:jc w:val="center"/>
      </w:pPr>
    </w:p>
    <w:p w14:paraId="7471F2D8" w14:textId="77777777" w:rsidR="005D6A05" w:rsidRDefault="005D6A05" w:rsidP="004F75CE">
      <w:pPr>
        <w:spacing w:after="120"/>
        <w:jc w:val="center"/>
      </w:pPr>
    </w:p>
    <w:p w14:paraId="6614A76B" w14:textId="10B61ED2" w:rsidR="00B33078" w:rsidRDefault="00251451" w:rsidP="004F75CE">
      <w:pPr>
        <w:spacing w:after="120"/>
        <w:jc w:val="center"/>
      </w:pPr>
      <w:r>
        <w:lastRenderedPageBreak/>
        <w:t>4. Структура национального</w:t>
      </w:r>
      <w:r w:rsidR="0092089D">
        <w:t xml:space="preserve"> (муниципального)</w:t>
      </w:r>
      <w:r>
        <w:t xml:space="preserve"> проекта</w:t>
      </w:r>
    </w:p>
    <w:p w14:paraId="41678E4F" w14:textId="77777777" w:rsidR="00B33078" w:rsidRDefault="00B33078">
      <w:pPr>
        <w:spacing w:line="240" w:lineRule="auto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993"/>
        <w:gridCol w:w="1572"/>
        <w:gridCol w:w="1499"/>
        <w:gridCol w:w="1556"/>
        <w:gridCol w:w="1697"/>
        <w:gridCol w:w="1556"/>
        <w:gridCol w:w="2248"/>
      </w:tblGrid>
      <w:tr w:rsidR="00B33078" w:rsidRPr="00A37E0C" w14:paraId="324AA020" w14:textId="77777777" w:rsidTr="004170B5">
        <w:trPr>
          <w:cantSplit/>
          <w:tblHeader/>
        </w:trPr>
        <w:tc>
          <w:tcPr>
            <w:tcW w:w="667" w:type="dxa"/>
            <w:shd w:val="clear" w:color="auto" w:fill="auto"/>
            <w:vAlign w:val="center"/>
          </w:tcPr>
          <w:p w14:paraId="3CCB4FC1" w14:textId="77777777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№ </w:t>
            </w:r>
            <w:proofErr w:type="gramStart"/>
            <w:r w:rsidRPr="00A37E0C">
              <w:rPr>
                <w:sz w:val="26"/>
                <w:szCs w:val="26"/>
              </w:rPr>
              <w:t>п</w:t>
            </w:r>
            <w:proofErr w:type="gramEnd"/>
            <w:r w:rsidRPr="00A37E0C">
              <w:rPr>
                <w:sz w:val="26"/>
                <w:szCs w:val="26"/>
              </w:rPr>
              <w:t>/п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EBF7DE5" w14:textId="204F8A4D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Наименование </w:t>
            </w:r>
            <w:r w:rsidRPr="00A37E0C">
              <w:rPr>
                <w:sz w:val="26"/>
                <w:szCs w:val="26"/>
              </w:rPr>
              <w:br/>
              <w:t xml:space="preserve">федеральных </w:t>
            </w:r>
            <w:r w:rsidR="0092089D" w:rsidRPr="00A37E0C">
              <w:rPr>
                <w:sz w:val="26"/>
                <w:szCs w:val="26"/>
              </w:rPr>
              <w:t xml:space="preserve">или региональных </w:t>
            </w:r>
            <w:r w:rsidRPr="00A37E0C">
              <w:rPr>
                <w:sz w:val="26"/>
                <w:szCs w:val="26"/>
              </w:rPr>
              <w:t xml:space="preserve">проектов, входящих в состав национального </w:t>
            </w:r>
            <w:r w:rsidR="0092089D" w:rsidRPr="00A37E0C">
              <w:rPr>
                <w:sz w:val="26"/>
                <w:szCs w:val="26"/>
              </w:rPr>
              <w:t xml:space="preserve">(губернаторского, муниципального) </w:t>
            </w:r>
            <w:r w:rsidRPr="00A37E0C">
              <w:rPr>
                <w:sz w:val="26"/>
                <w:szCs w:val="26"/>
              </w:rPr>
              <w:t>проекта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14:paraId="734DB1C6" w14:textId="77777777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Сроки </w:t>
            </w:r>
            <w:r w:rsidRPr="00A37E0C">
              <w:rPr>
                <w:sz w:val="26"/>
                <w:szCs w:val="26"/>
              </w:rPr>
              <w:br/>
              <w:t>реализации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 w14:paraId="06A9F53D" w14:textId="077CACC8" w:rsidR="00B33078" w:rsidRPr="00A37E0C" w:rsidRDefault="00155CE3" w:rsidP="00155CE3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Куратор </w:t>
            </w:r>
            <w:r w:rsidR="0092089D" w:rsidRPr="00A37E0C">
              <w:rPr>
                <w:sz w:val="26"/>
                <w:szCs w:val="26"/>
              </w:rPr>
              <w:t xml:space="preserve">регионального </w:t>
            </w:r>
            <w:r w:rsidR="00251451" w:rsidRPr="00A37E0C">
              <w:rPr>
                <w:sz w:val="26"/>
                <w:szCs w:val="26"/>
              </w:rPr>
              <w:t>проекта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4131E5D3" w14:textId="72250143" w:rsidR="00B33078" w:rsidRPr="00A37E0C" w:rsidRDefault="00155CE3" w:rsidP="00155CE3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Руководитель муниципального </w:t>
            </w:r>
            <w:r w:rsidR="00251451" w:rsidRPr="00A37E0C">
              <w:rPr>
                <w:sz w:val="26"/>
                <w:szCs w:val="26"/>
              </w:rPr>
              <w:t>проекта</w:t>
            </w:r>
          </w:p>
        </w:tc>
      </w:tr>
      <w:tr w:rsidR="00FC24BE" w:rsidRPr="00A37E0C" w14:paraId="5930FBF1" w14:textId="77777777" w:rsidTr="006C3A3A">
        <w:trPr>
          <w:cantSplit/>
          <w:trHeight w:val="1565"/>
        </w:trPr>
        <w:tc>
          <w:tcPr>
            <w:tcW w:w="667" w:type="dxa"/>
            <w:shd w:val="clear" w:color="auto" w:fill="auto"/>
          </w:tcPr>
          <w:p w14:paraId="59ADD7E7" w14:textId="3E2D03CF" w:rsidR="00FC24BE" w:rsidRPr="00A37E0C" w:rsidRDefault="00FC24BE" w:rsidP="006C3A3A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>1.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7D4099F2" w14:textId="2374F813" w:rsidR="00FC24BE" w:rsidRPr="00A37E0C" w:rsidRDefault="00FC24BE" w:rsidP="006C3A3A">
            <w:pPr>
              <w:spacing w:line="240" w:lineRule="atLeast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</w:t>
            </w:r>
            <w:r w:rsidRPr="00A37E0C">
              <w:rPr>
                <w:sz w:val="26"/>
                <w:szCs w:val="26"/>
              </w:rPr>
              <w:t xml:space="preserve">альный проект </w:t>
            </w:r>
            <w:r w:rsidRPr="00A37E0C">
              <w:rPr>
                <w:color w:val="040C28"/>
                <w:sz w:val="26"/>
                <w:szCs w:val="26"/>
              </w:rPr>
              <w:t>«Все лучшее детям»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D06B6D8" w14:textId="2CE5A2FC" w:rsidR="00FC24BE" w:rsidRPr="00A37E0C" w:rsidRDefault="00FC24BE" w:rsidP="006C3A3A">
            <w:pPr>
              <w:spacing w:line="240" w:lineRule="atLeast"/>
              <w:jc w:val="center"/>
              <w:rPr>
                <w:rFonts w:eastAsia="Arial Unicode MS"/>
                <w:i/>
                <w:color w:val="000000"/>
                <w:sz w:val="26"/>
                <w:szCs w:val="26"/>
                <w:u w:color="000000"/>
              </w:rPr>
            </w:pPr>
            <w:r w:rsidRPr="00A37E0C">
              <w:rPr>
                <w:sz w:val="26"/>
                <w:szCs w:val="26"/>
              </w:rPr>
              <w:t>01.01.2025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5A17C9A" w14:textId="2BBE4BDE" w:rsidR="00FC24BE" w:rsidRPr="00A37E0C" w:rsidRDefault="00FC24BE" w:rsidP="006C3A3A">
            <w:pPr>
              <w:spacing w:line="240" w:lineRule="atLeast"/>
              <w:jc w:val="center"/>
              <w:rPr>
                <w:rFonts w:eastAsia="Arial Unicode MS"/>
                <w:i/>
                <w:color w:val="000000"/>
                <w:sz w:val="26"/>
                <w:szCs w:val="26"/>
                <w:u w:color="000000"/>
              </w:rPr>
            </w:pPr>
            <w:r w:rsidRPr="00A37E0C">
              <w:rPr>
                <w:sz w:val="26"/>
                <w:szCs w:val="26"/>
              </w:rPr>
              <w:t>31.12.2030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F35C470" w14:textId="6BF80F06" w:rsidR="00FC24BE" w:rsidRPr="00A37E0C" w:rsidRDefault="00FC24BE" w:rsidP="006C3A3A">
            <w:pPr>
              <w:spacing w:line="240" w:lineRule="atLeast"/>
              <w:jc w:val="left"/>
              <w:rPr>
                <w:sz w:val="26"/>
                <w:szCs w:val="26"/>
              </w:rPr>
            </w:pPr>
            <w:proofErr w:type="spellStart"/>
            <w:r w:rsidRPr="00A37E0C">
              <w:rPr>
                <w:sz w:val="26"/>
                <w:szCs w:val="26"/>
              </w:rPr>
              <w:t>Соян</w:t>
            </w:r>
            <w:proofErr w:type="spellEnd"/>
            <w:r w:rsidRPr="00A37E0C">
              <w:rPr>
                <w:sz w:val="26"/>
                <w:szCs w:val="26"/>
              </w:rPr>
              <w:t xml:space="preserve"> Орлан Николаевич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BDC1C5" w14:textId="5D93CA9D" w:rsidR="00FC24BE" w:rsidRPr="00A37E0C" w:rsidRDefault="00FC24BE" w:rsidP="006C3A3A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>Министр образования Республики Тыва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6BF8E8A" w14:textId="1CDCA661" w:rsidR="00FC24BE" w:rsidRPr="00A37E0C" w:rsidRDefault="00FC24BE" w:rsidP="006C3A3A">
            <w:pPr>
              <w:spacing w:line="240" w:lineRule="atLeast"/>
              <w:jc w:val="left"/>
              <w:rPr>
                <w:sz w:val="26"/>
                <w:szCs w:val="26"/>
              </w:rPr>
            </w:pPr>
            <w:proofErr w:type="spellStart"/>
            <w:r w:rsidRPr="00A37E0C">
              <w:rPr>
                <w:sz w:val="26"/>
                <w:szCs w:val="26"/>
              </w:rPr>
              <w:t>Ооржак</w:t>
            </w:r>
            <w:proofErr w:type="spellEnd"/>
            <w:r w:rsidRPr="00A37E0C">
              <w:rPr>
                <w:sz w:val="26"/>
                <w:szCs w:val="26"/>
              </w:rPr>
              <w:t xml:space="preserve"> </w:t>
            </w:r>
            <w:proofErr w:type="spellStart"/>
            <w:r w:rsidRPr="00A37E0C">
              <w:rPr>
                <w:sz w:val="26"/>
                <w:szCs w:val="26"/>
              </w:rPr>
              <w:t>Айлана</w:t>
            </w:r>
            <w:proofErr w:type="spellEnd"/>
            <w:r w:rsidRPr="00A37E0C">
              <w:rPr>
                <w:sz w:val="26"/>
                <w:szCs w:val="26"/>
              </w:rPr>
              <w:t xml:space="preserve"> Николаевна </w:t>
            </w:r>
            <w:proofErr w:type="spellStart"/>
            <w:r w:rsidRPr="00A37E0C">
              <w:rPr>
                <w:sz w:val="26"/>
                <w:szCs w:val="26"/>
              </w:rPr>
              <w:t>Тумайкина</w:t>
            </w:r>
            <w:proofErr w:type="spellEnd"/>
            <w:r w:rsidRPr="00A37E0C">
              <w:rPr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E7A550" w14:textId="77777777" w:rsidR="00FC24BE" w:rsidRDefault="00FC24BE" w:rsidP="006C3A3A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Начальник школьного отдела </w:t>
            </w:r>
          </w:p>
          <w:p w14:paraId="3DCC143B" w14:textId="15C807C2" w:rsidR="00FC24BE" w:rsidRPr="00A37E0C" w:rsidRDefault="00FC24BE" w:rsidP="006C3A3A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Начальник воспитательного отдела </w:t>
            </w:r>
          </w:p>
        </w:tc>
      </w:tr>
    </w:tbl>
    <w:p w14:paraId="2E219DB5" w14:textId="77777777" w:rsidR="00B33078" w:rsidRPr="000E0153" w:rsidRDefault="00B33078">
      <w:pPr>
        <w:jc w:val="center"/>
      </w:pPr>
    </w:p>
    <w:p w14:paraId="5AABEC30" w14:textId="6323121E" w:rsidR="00B33078" w:rsidRDefault="00251451" w:rsidP="00EE7B7F">
      <w:pPr>
        <w:spacing w:line="240" w:lineRule="atLeast"/>
        <w:jc w:val="center"/>
        <w:rPr>
          <w:i/>
        </w:rPr>
      </w:pPr>
      <w:r>
        <w:t xml:space="preserve">4.1. </w:t>
      </w:r>
      <w:r w:rsidR="00EE7B7F" w:rsidRPr="00EE7B7F">
        <w:rPr>
          <w:i/>
        </w:rPr>
        <w:t>Муниципальный проект</w:t>
      </w:r>
      <w:r w:rsidR="00EE7B7F" w:rsidRPr="00EE7B7F">
        <w:t xml:space="preserve"> </w:t>
      </w:r>
      <w:r w:rsidR="00EE7B7F" w:rsidRPr="00473EE5">
        <w:rPr>
          <w:i/>
          <w:color w:val="040C28"/>
          <w:szCs w:val="26"/>
        </w:rPr>
        <w:t>«Все лучшее детям»</w:t>
      </w:r>
      <w:r w:rsidR="00EE7B7F">
        <w:rPr>
          <w:i/>
        </w:rPr>
        <w:t xml:space="preserve"> </w:t>
      </w:r>
      <w:r>
        <w:rPr>
          <w:i/>
        </w:rPr>
        <w:t xml:space="preserve">(краткое наименование федерального </w:t>
      </w:r>
      <w:r w:rsidR="006A7283">
        <w:rPr>
          <w:i/>
        </w:rPr>
        <w:t xml:space="preserve">или регионального </w:t>
      </w:r>
      <w:r>
        <w:rPr>
          <w:i/>
        </w:rPr>
        <w:t>проекта)</w:t>
      </w:r>
    </w:p>
    <w:p w14:paraId="06023827" w14:textId="77777777" w:rsidR="00473EE5" w:rsidRDefault="00473EE5">
      <w:pPr>
        <w:spacing w:line="240" w:lineRule="atLeast"/>
        <w:jc w:val="center"/>
        <w:rPr>
          <w:i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14065"/>
      </w:tblGrid>
      <w:tr w:rsidR="00B33078" w14:paraId="7CF20975" w14:textId="77777777" w:rsidTr="003069C2">
        <w:trPr>
          <w:cantSplit/>
          <w:trHeight w:val="390"/>
        </w:trPr>
        <w:tc>
          <w:tcPr>
            <w:tcW w:w="672" w:type="dxa"/>
            <w:vMerge w:val="restart"/>
            <w:shd w:val="clear" w:color="auto" w:fill="auto"/>
            <w:vAlign w:val="center"/>
          </w:tcPr>
          <w:p w14:paraId="1FF720E9" w14:textId="77777777" w:rsidR="00B33078" w:rsidRDefault="00251451">
            <w:pPr>
              <w:spacing w:after="60" w:line="240" w:lineRule="atLeast"/>
              <w:jc w:val="center"/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4065" w:type="dxa"/>
            <w:vMerge w:val="restart"/>
            <w:shd w:val="clear" w:color="auto" w:fill="auto"/>
            <w:vAlign w:val="center"/>
          </w:tcPr>
          <w:p w14:paraId="66B65BF1" w14:textId="293EC063" w:rsidR="00B33078" w:rsidRDefault="00251451">
            <w:pPr>
              <w:spacing w:after="60" w:line="240" w:lineRule="atLeast"/>
              <w:jc w:val="center"/>
            </w:pPr>
            <w:r>
              <w:t>Показатели национального</w:t>
            </w:r>
            <w:r w:rsidR="00C25676">
              <w:t xml:space="preserve"> (губернаторского, муниципального)</w:t>
            </w:r>
            <w:r>
              <w:t xml:space="preserve"> проекта, на достижение которых направлен федеральный </w:t>
            </w:r>
            <w:r w:rsidR="006A7283">
              <w:t xml:space="preserve">или региональный </w:t>
            </w:r>
            <w:r>
              <w:t>проект</w:t>
            </w:r>
          </w:p>
        </w:tc>
      </w:tr>
      <w:tr w:rsidR="00B33078" w14:paraId="578D33D0" w14:textId="77777777" w:rsidTr="003069C2">
        <w:trPr>
          <w:cantSplit/>
          <w:trHeight w:val="382"/>
        </w:trPr>
        <w:tc>
          <w:tcPr>
            <w:tcW w:w="672" w:type="dxa"/>
            <w:vMerge/>
            <w:shd w:val="clear" w:color="auto" w:fill="auto"/>
          </w:tcPr>
          <w:p w14:paraId="6C61D6B2" w14:textId="77777777" w:rsidR="00B33078" w:rsidRDefault="00B33078">
            <w:pPr>
              <w:spacing w:after="60" w:line="240" w:lineRule="atLeast"/>
              <w:jc w:val="center"/>
              <w:rPr>
                <w:szCs w:val="28"/>
              </w:rPr>
            </w:pPr>
          </w:p>
        </w:tc>
        <w:tc>
          <w:tcPr>
            <w:tcW w:w="14065" w:type="dxa"/>
            <w:vMerge/>
            <w:shd w:val="clear" w:color="auto" w:fill="auto"/>
            <w:vAlign w:val="center"/>
          </w:tcPr>
          <w:p w14:paraId="00765AFC" w14:textId="77777777" w:rsidR="00B33078" w:rsidRDefault="00B33078">
            <w:pPr>
              <w:spacing w:after="60" w:line="240" w:lineRule="atLeast"/>
              <w:jc w:val="center"/>
            </w:pPr>
          </w:p>
        </w:tc>
      </w:tr>
      <w:tr w:rsidR="00B33078" w14:paraId="4892A221" w14:textId="77777777" w:rsidTr="003069C2">
        <w:trPr>
          <w:cantSplit/>
        </w:trPr>
        <w:tc>
          <w:tcPr>
            <w:tcW w:w="672" w:type="dxa"/>
            <w:shd w:val="clear" w:color="auto" w:fill="auto"/>
          </w:tcPr>
          <w:p w14:paraId="5F098A3A" w14:textId="77777777" w:rsidR="00B33078" w:rsidRPr="004170B5" w:rsidRDefault="00251451">
            <w:pPr>
              <w:spacing w:line="240" w:lineRule="atLeast"/>
              <w:jc w:val="center"/>
            </w:pPr>
            <w:r w:rsidRPr="004170B5">
              <w:t>1.</w:t>
            </w:r>
          </w:p>
        </w:tc>
        <w:tc>
          <w:tcPr>
            <w:tcW w:w="14065" w:type="dxa"/>
            <w:shd w:val="clear" w:color="auto" w:fill="auto"/>
          </w:tcPr>
          <w:p w14:paraId="0C08CC4F" w14:textId="4AFC01CB" w:rsidR="00B33078" w:rsidRPr="004170B5" w:rsidRDefault="000F007E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4170B5">
              <w:t>ОЗР: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  <w:r w:rsidRPr="004170B5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 </w:t>
            </w:r>
            <w:r w:rsidR="00251451" w:rsidRPr="004170B5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(указывается ОЗР, </w:t>
            </w:r>
            <w:proofErr w:type="gramStart"/>
            <w:r w:rsidR="00251451" w:rsidRPr="004170B5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достижение</w:t>
            </w:r>
            <w:proofErr w:type="gramEnd"/>
            <w:r w:rsidR="00251451" w:rsidRPr="004170B5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 которого осуществляется в рамках федерального </w:t>
            </w:r>
            <w:r w:rsidR="006A7283" w:rsidRPr="004170B5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или регионального </w:t>
            </w:r>
            <w:r w:rsidR="00251451" w:rsidRPr="004170B5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проекта) </w:t>
            </w:r>
          </w:p>
        </w:tc>
      </w:tr>
      <w:tr w:rsidR="00B33078" w14:paraId="33DBB788" w14:textId="77777777" w:rsidTr="003069C2">
        <w:trPr>
          <w:cantSplit/>
        </w:trPr>
        <w:tc>
          <w:tcPr>
            <w:tcW w:w="672" w:type="dxa"/>
            <w:shd w:val="clear" w:color="auto" w:fill="auto"/>
          </w:tcPr>
          <w:p w14:paraId="3C62A501" w14:textId="77777777" w:rsidR="00B33078" w:rsidRDefault="00251451">
            <w:pPr>
              <w:spacing w:line="240" w:lineRule="atLeast"/>
              <w:jc w:val="center"/>
            </w:pPr>
            <w:r>
              <w:t>1.1.</w:t>
            </w:r>
          </w:p>
        </w:tc>
        <w:tc>
          <w:tcPr>
            <w:tcW w:w="14065" w:type="dxa"/>
            <w:shd w:val="clear" w:color="auto" w:fill="auto"/>
          </w:tcPr>
          <w:p w14:paraId="2F60E91D" w14:textId="02B1C4B2" w:rsidR="00B33078" w:rsidRDefault="000F007E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>
              <w:t>Доля детей в возрасте от 5 до 18 лет, охваченных услугами дополнительного образования</w:t>
            </w:r>
            <w:r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 </w:t>
            </w:r>
            <w:r w:rsidR="00251451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(показатель ОЗР)</w:t>
            </w:r>
          </w:p>
        </w:tc>
      </w:tr>
      <w:tr w:rsidR="00B33078" w14:paraId="242A4A4D" w14:textId="77777777" w:rsidTr="003069C2">
        <w:trPr>
          <w:cantSplit/>
        </w:trPr>
        <w:tc>
          <w:tcPr>
            <w:tcW w:w="672" w:type="dxa"/>
            <w:shd w:val="clear" w:color="auto" w:fill="auto"/>
          </w:tcPr>
          <w:p w14:paraId="0F1CA683" w14:textId="77777777" w:rsidR="00B33078" w:rsidRDefault="00251451">
            <w:pPr>
              <w:spacing w:line="240" w:lineRule="atLeast"/>
              <w:jc w:val="center"/>
            </w:pPr>
            <w:r>
              <w:t>1.2.</w:t>
            </w:r>
          </w:p>
        </w:tc>
        <w:tc>
          <w:tcPr>
            <w:tcW w:w="14065" w:type="dxa"/>
            <w:shd w:val="clear" w:color="auto" w:fill="auto"/>
          </w:tcPr>
          <w:p w14:paraId="592CBBB7" w14:textId="5DA46D1E" w:rsidR="00B33078" w:rsidRDefault="000F007E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>
              <w:t>Доля детей и молодежи в возрасте от 7 до 35 лет, у которых выявлены выдающиеся способности и таланты</w:t>
            </w:r>
            <w:r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 </w:t>
            </w:r>
            <w:r w:rsidR="00251451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(показатель ОЗР)</w:t>
            </w:r>
          </w:p>
        </w:tc>
      </w:tr>
      <w:tr w:rsidR="00B33078" w14:paraId="6AB60EF9" w14:textId="77777777" w:rsidTr="003069C2">
        <w:trPr>
          <w:cantSplit/>
        </w:trPr>
        <w:tc>
          <w:tcPr>
            <w:tcW w:w="672" w:type="dxa"/>
            <w:shd w:val="clear" w:color="auto" w:fill="auto"/>
          </w:tcPr>
          <w:p w14:paraId="05713841" w14:textId="77777777" w:rsidR="00B33078" w:rsidRDefault="00251451">
            <w:pPr>
              <w:spacing w:line="240" w:lineRule="atLeast"/>
              <w:jc w:val="center"/>
            </w:pPr>
            <w:r>
              <w:t>2.</w:t>
            </w:r>
          </w:p>
        </w:tc>
        <w:tc>
          <w:tcPr>
            <w:tcW w:w="14065" w:type="dxa"/>
            <w:shd w:val="clear" w:color="auto" w:fill="auto"/>
          </w:tcPr>
          <w:p w14:paraId="6387C5A4" w14:textId="49B70693" w:rsidR="00B33078" w:rsidRDefault="00251451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(указывается задача, не являющаяся ОЗР, выполнение которой осуществляется в рамках федерального </w:t>
            </w:r>
            <w:r w:rsidR="006A7283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или регионального </w:t>
            </w:r>
            <w:r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проекта)</w:t>
            </w:r>
          </w:p>
        </w:tc>
      </w:tr>
      <w:tr w:rsidR="00B33078" w14:paraId="29910881" w14:textId="77777777" w:rsidTr="003069C2">
        <w:trPr>
          <w:cantSplit/>
        </w:trPr>
        <w:tc>
          <w:tcPr>
            <w:tcW w:w="672" w:type="dxa"/>
            <w:shd w:val="clear" w:color="auto" w:fill="auto"/>
          </w:tcPr>
          <w:p w14:paraId="656963F6" w14:textId="77777777" w:rsidR="00B33078" w:rsidRDefault="00251451">
            <w:pPr>
              <w:spacing w:line="240" w:lineRule="atLeast"/>
              <w:jc w:val="center"/>
            </w:pPr>
            <w:r>
              <w:t>2.1.</w:t>
            </w:r>
          </w:p>
        </w:tc>
        <w:tc>
          <w:tcPr>
            <w:tcW w:w="14065" w:type="dxa"/>
            <w:shd w:val="clear" w:color="auto" w:fill="auto"/>
          </w:tcPr>
          <w:p w14:paraId="172CB7BA" w14:textId="77777777" w:rsidR="00B33078" w:rsidRDefault="00251451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(показатель задачи)</w:t>
            </w:r>
          </w:p>
        </w:tc>
      </w:tr>
      <w:tr w:rsidR="00B33078" w14:paraId="28D0B2D5" w14:textId="77777777" w:rsidTr="003069C2">
        <w:trPr>
          <w:cantSplit/>
        </w:trPr>
        <w:tc>
          <w:tcPr>
            <w:tcW w:w="672" w:type="dxa"/>
            <w:shd w:val="clear" w:color="auto" w:fill="auto"/>
          </w:tcPr>
          <w:p w14:paraId="3BFFFD9A" w14:textId="77777777" w:rsidR="00B33078" w:rsidRDefault="00251451">
            <w:pPr>
              <w:spacing w:line="240" w:lineRule="atLeast"/>
              <w:jc w:val="center"/>
            </w:pPr>
            <w:r>
              <w:t>2.2.</w:t>
            </w:r>
          </w:p>
        </w:tc>
        <w:tc>
          <w:tcPr>
            <w:tcW w:w="14065" w:type="dxa"/>
            <w:shd w:val="clear" w:color="auto" w:fill="auto"/>
          </w:tcPr>
          <w:p w14:paraId="66B0D462" w14:textId="77777777" w:rsidR="00B33078" w:rsidRDefault="00251451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(показатель задачи)</w:t>
            </w:r>
          </w:p>
        </w:tc>
      </w:tr>
    </w:tbl>
    <w:p w14:paraId="5EA39BFC" w14:textId="60A989B8" w:rsidR="00B33078" w:rsidRPr="0094064F" w:rsidRDefault="00251451">
      <w:pPr>
        <w:spacing w:after="120" w:line="240" w:lineRule="atLeast"/>
        <w:jc w:val="center"/>
        <w:rPr>
          <w:i/>
        </w:rPr>
      </w:pPr>
      <w:r>
        <w:lastRenderedPageBreak/>
        <w:t>4.2. </w:t>
      </w:r>
      <w:r w:rsidR="00EE7B7F" w:rsidRPr="00EE7B7F">
        <w:rPr>
          <w:i/>
        </w:rPr>
        <w:t xml:space="preserve">Муниципальный </w:t>
      </w:r>
      <w:r w:rsidRPr="00EE7B7F">
        <w:rPr>
          <w:i/>
        </w:rPr>
        <w:t>проект</w:t>
      </w:r>
      <w:r w:rsidRPr="00EE7B7F">
        <w:t xml:space="preserve"> </w:t>
      </w:r>
      <w:r w:rsidR="00EE7B7F" w:rsidRPr="00473EE5">
        <w:rPr>
          <w:i/>
          <w:color w:val="040C28"/>
          <w:szCs w:val="26"/>
        </w:rPr>
        <w:t>«Все лучшее детям»</w:t>
      </w:r>
      <w:r w:rsidR="00EE7B7F">
        <w:rPr>
          <w:i/>
        </w:rPr>
        <w:t xml:space="preserve"> </w:t>
      </w:r>
      <w:r>
        <w:rPr>
          <w:i/>
        </w:rPr>
        <w:t>(краткое наименование федерального</w:t>
      </w:r>
      <w:r w:rsidR="006A7283">
        <w:rPr>
          <w:i/>
        </w:rPr>
        <w:t xml:space="preserve">/регионального </w:t>
      </w:r>
      <w:r>
        <w:rPr>
          <w:i/>
        </w:rPr>
        <w:t>проекта)</w:t>
      </w:r>
    </w:p>
    <w:p w14:paraId="45A40C15" w14:textId="4680F2C4" w:rsidR="00B33078" w:rsidRDefault="00251451">
      <w:pPr>
        <w:spacing w:line="240" w:lineRule="atLeast"/>
        <w:jc w:val="center"/>
        <w:rPr>
          <w:i/>
        </w:rPr>
      </w:pPr>
      <w:proofErr w:type="gramStart"/>
      <w:r>
        <w:rPr>
          <w:i/>
        </w:rPr>
        <w:t xml:space="preserve">(по каждому федеральному </w:t>
      </w:r>
      <w:r w:rsidR="006A7283">
        <w:rPr>
          <w:i/>
        </w:rPr>
        <w:t xml:space="preserve">или региональному </w:t>
      </w:r>
      <w:r>
        <w:rPr>
          <w:i/>
        </w:rPr>
        <w:t>проекту, указанному в разделе 4 паспорта национального</w:t>
      </w:r>
      <w:r w:rsidR="0008468A">
        <w:rPr>
          <w:i/>
        </w:rPr>
        <w:t xml:space="preserve"> (губернаторского, муниципального)</w:t>
      </w:r>
      <w:r w:rsidR="006A7283">
        <w:rPr>
          <w:i/>
        </w:rPr>
        <w:t xml:space="preserve"> </w:t>
      </w:r>
      <w:r>
        <w:rPr>
          <w:i/>
        </w:rPr>
        <w:t>проекта, заполняется форма, приведенная в подразделе 4.1 настоящего раздела.</w:t>
      </w:r>
      <w:proofErr w:type="gramEnd"/>
      <w:r>
        <w:rPr>
          <w:i/>
        </w:rPr>
        <w:t xml:space="preserve"> Количество подразделов должно соответствовать количеству федеральных </w:t>
      </w:r>
      <w:r w:rsidR="006A7283">
        <w:rPr>
          <w:i/>
        </w:rPr>
        <w:t xml:space="preserve">или региональных </w:t>
      </w:r>
      <w:r>
        <w:rPr>
          <w:i/>
        </w:rPr>
        <w:t>проектов, входящих в состав соответствующего национального</w:t>
      </w:r>
      <w:r w:rsidR="006A7283">
        <w:rPr>
          <w:i/>
        </w:rPr>
        <w:t xml:space="preserve"> </w:t>
      </w:r>
      <w:r w:rsidR="006A7283" w:rsidRPr="006A7283">
        <w:rPr>
          <w:i/>
        </w:rPr>
        <w:t>(губернаторского, муниципального)</w:t>
      </w:r>
      <w:r>
        <w:rPr>
          <w:i/>
        </w:rPr>
        <w:t xml:space="preserve"> проекта)</w:t>
      </w:r>
    </w:p>
    <w:p w14:paraId="2FBFB74E" w14:textId="5C68255D" w:rsidR="00B33078" w:rsidRDefault="00251451" w:rsidP="0043473A">
      <w:pPr>
        <w:spacing w:line="240" w:lineRule="atLeast"/>
      </w:pPr>
      <w:r>
        <w:br w:type="page"/>
      </w:r>
      <w:r>
        <w:lastRenderedPageBreak/>
        <w:t xml:space="preserve">5. Финансовое обеспечение реализации национального </w:t>
      </w:r>
      <w:r w:rsidR="0043473A" w:rsidRPr="00EE7B7F">
        <w:rPr>
          <w:i/>
        </w:rPr>
        <w:t>Муниципальн</w:t>
      </w:r>
      <w:r w:rsidR="0043473A">
        <w:rPr>
          <w:i/>
        </w:rPr>
        <w:t>ого</w:t>
      </w:r>
      <w:r w:rsidR="0043473A" w:rsidRPr="00EE7B7F">
        <w:rPr>
          <w:i/>
        </w:rPr>
        <w:t xml:space="preserve"> проект</w:t>
      </w:r>
      <w:r w:rsidR="0043473A">
        <w:rPr>
          <w:i/>
        </w:rPr>
        <w:t>а</w:t>
      </w:r>
      <w:r w:rsidR="0043473A" w:rsidRPr="00EE7B7F">
        <w:t xml:space="preserve"> </w:t>
      </w:r>
      <w:r w:rsidR="0043473A" w:rsidRPr="00473EE5">
        <w:rPr>
          <w:i/>
          <w:color w:val="040C28"/>
          <w:szCs w:val="26"/>
        </w:rPr>
        <w:t>«Все лучшее детям»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7371"/>
        <w:gridCol w:w="1134"/>
        <w:gridCol w:w="1134"/>
        <w:gridCol w:w="1134"/>
        <w:gridCol w:w="1134"/>
        <w:gridCol w:w="1842"/>
      </w:tblGrid>
      <w:tr w:rsidR="00B33078" w14:paraId="7680AB2A" w14:textId="77777777">
        <w:trPr>
          <w:cantSplit/>
          <w:tblHeader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68E7FD9B" w14:textId="77777777" w:rsidR="00B33078" w:rsidRDefault="00251451" w:rsidP="00F1221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14:paraId="26F90E15" w14:textId="7E6DD2DE" w:rsidR="00B33078" w:rsidRDefault="00251451" w:rsidP="00F1221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Источники финансового обеспечения</w:t>
            </w:r>
            <w:r w:rsidR="006A7283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3B9E0F40" w14:textId="03FB1A0C" w:rsidR="00B33078" w:rsidRDefault="00251451" w:rsidP="00F1221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финансового обеспечения </w:t>
            </w:r>
            <w:r>
              <w:rPr>
                <w:sz w:val="26"/>
                <w:szCs w:val="26"/>
              </w:rPr>
              <w:br/>
              <w:t>по годам реализации</w:t>
            </w:r>
            <w:r w:rsidR="006A728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(тыс. рублей)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9BBD900" w14:textId="77777777" w:rsidR="00B33078" w:rsidRDefault="00251451" w:rsidP="00F1221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br/>
              <w:t>(тыс. рублей)</w:t>
            </w:r>
          </w:p>
        </w:tc>
      </w:tr>
      <w:tr w:rsidR="00B33078" w14:paraId="2B89E5B4" w14:textId="77777777" w:rsidTr="00F12214">
        <w:trPr>
          <w:cantSplit/>
          <w:trHeight w:val="216"/>
          <w:tblHeader/>
        </w:trPr>
        <w:tc>
          <w:tcPr>
            <w:tcW w:w="1021" w:type="dxa"/>
            <w:vMerge/>
            <w:shd w:val="clear" w:color="auto" w:fill="auto"/>
            <w:vAlign w:val="center"/>
          </w:tcPr>
          <w:p w14:paraId="4133661D" w14:textId="77777777" w:rsidR="00B33078" w:rsidRDefault="00B33078" w:rsidP="00F1221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  <w:vAlign w:val="center"/>
          </w:tcPr>
          <w:p w14:paraId="6BE14A1D" w14:textId="77777777" w:rsidR="00B33078" w:rsidRDefault="00B33078" w:rsidP="00F1221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523BC" w14:textId="77777777" w:rsidR="00B33078" w:rsidRDefault="00251451" w:rsidP="00F1221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BE09" w14:textId="77777777" w:rsidR="00B33078" w:rsidRDefault="00251451" w:rsidP="00F1221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F37D6" w14:textId="77777777" w:rsidR="00B33078" w:rsidRDefault="00251451" w:rsidP="00F1221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DDB0A" w14:textId="77777777" w:rsidR="00B33078" w:rsidRDefault="00251451" w:rsidP="00F1221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5907B8" w14:textId="77777777" w:rsidR="00B33078" w:rsidRDefault="00B33078" w:rsidP="00F1221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C417B1B" w14:textId="77777777" w:rsidTr="0008468A">
        <w:trPr>
          <w:cantSplit/>
          <w:trHeight w:val="567"/>
        </w:trPr>
        <w:tc>
          <w:tcPr>
            <w:tcW w:w="1021" w:type="dxa"/>
            <w:shd w:val="clear" w:color="auto" w:fill="auto"/>
          </w:tcPr>
          <w:p w14:paraId="643DE548" w14:textId="77777777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3591F285" w14:textId="6413E289" w:rsidR="00B33078" w:rsidRDefault="00251451" w:rsidP="004B2927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6A7283">
              <w:rPr>
                <w:sz w:val="24"/>
                <w:szCs w:val="24"/>
              </w:rPr>
              <w:t>/региональный</w:t>
            </w:r>
            <w:r>
              <w:rPr>
                <w:sz w:val="24"/>
                <w:szCs w:val="24"/>
              </w:rPr>
              <w:t xml:space="preserve"> проект "…",</w:t>
            </w:r>
          </w:p>
          <w:p w14:paraId="3B11995B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2D350503" w14:textId="3558C6DD" w:rsidR="00B33078" w:rsidRDefault="006678DC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0E0C78" w14:textId="29D1CB60" w:rsidR="00B33078" w:rsidRDefault="006678DC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014344" w14:textId="7073F977" w:rsidR="00B33078" w:rsidRDefault="006678DC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7E6237" w14:textId="2C363109" w:rsidR="00B33078" w:rsidRDefault="006678DC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E8AC201" w14:textId="3603E1D7" w:rsidR="00B33078" w:rsidRDefault="006678DC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078" w14:paraId="5EC344B3" w14:textId="77777777">
        <w:trPr>
          <w:cantSplit/>
        </w:trPr>
        <w:tc>
          <w:tcPr>
            <w:tcW w:w="1021" w:type="dxa"/>
            <w:shd w:val="clear" w:color="auto" w:fill="auto"/>
          </w:tcPr>
          <w:p w14:paraId="171C6D03" w14:textId="77777777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14:paraId="388EDA64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1134" w:type="dxa"/>
            <w:shd w:val="clear" w:color="auto" w:fill="auto"/>
          </w:tcPr>
          <w:p w14:paraId="5B5D010C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FE1795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DB6A06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7F392D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C15ABF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25FE71B6" w14:textId="77777777">
        <w:trPr>
          <w:cantSplit/>
        </w:trPr>
        <w:tc>
          <w:tcPr>
            <w:tcW w:w="1021" w:type="dxa"/>
            <w:shd w:val="clear" w:color="auto" w:fill="auto"/>
          </w:tcPr>
          <w:p w14:paraId="042F75C6" w14:textId="77777777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7371" w:type="dxa"/>
            <w:shd w:val="clear" w:color="auto" w:fill="auto"/>
          </w:tcPr>
          <w:p w14:paraId="2BC5F23D" w14:textId="77777777" w:rsidR="00B33078" w:rsidRDefault="00251451" w:rsidP="004B2927">
            <w:pPr>
              <w:spacing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числе:</w:t>
            </w:r>
          </w:p>
          <w:p w14:paraId="63EAE8AC" w14:textId="77777777" w:rsidR="00B33078" w:rsidRDefault="00251451" w:rsidP="004B2927">
            <w:pPr>
              <w:spacing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14:paraId="45ECF88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066DE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B2956D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1B490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CD172A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E03FE03" w14:textId="77777777">
        <w:trPr>
          <w:cantSplit/>
        </w:trPr>
        <w:tc>
          <w:tcPr>
            <w:tcW w:w="1021" w:type="dxa"/>
            <w:shd w:val="clear" w:color="auto" w:fill="auto"/>
          </w:tcPr>
          <w:p w14:paraId="2D5D2996" w14:textId="77777777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1.1.1.1.</w:t>
            </w:r>
          </w:p>
        </w:tc>
        <w:tc>
          <w:tcPr>
            <w:tcW w:w="7371" w:type="dxa"/>
            <w:shd w:val="clear" w:color="auto" w:fill="auto"/>
          </w:tcPr>
          <w:p w14:paraId="6A112A7E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  <w:p w14:paraId="2F981D29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бюджетам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79A36B4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56BA1E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2EBD2E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1C74F6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BFE6BF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43AF26DF" w14:textId="77777777">
        <w:trPr>
          <w:cantSplit/>
        </w:trPr>
        <w:tc>
          <w:tcPr>
            <w:tcW w:w="1021" w:type="dxa"/>
            <w:shd w:val="clear" w:color="auto" w:fill="auto"/>
          </w:tcPr>
          <w:p w14:paraId="5313BC38" w14:textId="4C938526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3728A17D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134" w:type="dxa"/>
            <w:shd w:val="clear" w:color="auto" w:fill="auto"/>
          </w:tcPr>
          <w:p w14:paraId="2CC7F687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4962C7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5F159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CBABD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28BAE6C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53466B31" w14:textId="77777777">
        <w:trPr>
          <w:cantSplit/>
        </w:trPr>
        <w:tc>
          <w:tcPr>
            <w:tcW w:w="1021" w:type="dxa"/>
            <w:shd w:val="clear" w:color="auto" w:fill="auto"/>
          </w:tcPr>
          <w:p w14:paraId="3173175A" w14:textId="78CFD1D9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7371" w:type="dxa"/>
            <w:shd w:val="clear" w:color="auto" w:fill="auto"/>
          </w:tcPr>
          <w:p w14:paraId="2753961D" w14:textId="77777777" w:rsidR="00B33078" w:rsidRDefault="00251451" w:rsidP="004B2927">
            <w:pPr>
              <w:spacing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числе:</w:t>
            </w:r>
          </w:p>
          <w:p w14:paraId="4CB295C6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14:paraId="7A28B27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531111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C275A5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2804D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04DC9E0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2EF489E0" w14:textId="77777777" w:rsidTr="004B2927">
        <w:trPr>
          <w:cantSplit/>
          <w:trHeight w:val="229"/>
        </w:trPr>
        <w:tc>
          <w:tcPr>
            <w:tcW w:w="1021" w:type="dxa"/>
            <w:shd w:val="clear" w:color="auto" w:fill="auto"/>
          </w:tcPr>
          <w:p w14:paraId="4F8B2851" w14:textId="719FEE1A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.1.1.</w:t>
            </w:r>
          </w:p>
        </w:tc>
        <w:tc>
          <w:tcPr>
            <w:tcW w:w="7371" w:type="dxa"/>
            <w:shd w:val="clear" w:color="auto" w:fill="auto"/>
          </w:tcPr>
          <w:p w14:paraId="32946717" w14:textId="3C860486" w:rsidR="00B33078" w:rsidRDefault="00251451" w:rsidP="004B2927">
            <w:pPr>
              <w:spacing w:after="60"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  <w:r w:rsidR="004B292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федеральному бюджету</w:t>
            </w:r>
          </w:p>
        </w:tc>
        <w:tc>
          <w:tcPr>
            <w:tcW w:w="1134" w:type="dxa"/>
            <w:shd w:val="clear" w:color="auto" w:fill="auto"/>
          </w:tcPr>
          <w:p w14:paraId="0243AEE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98B930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056345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BE3026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B49F2CE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5A48548A" w14:textId="77777777">
        <w:trPr>
          <w:cantSplit/>
          <w:trHeight w:val="773"/>
        </w:trPr>
        <w:tc>
          <w:tcPr>
            <w:tcW w:w="1021" w:type="dxa"/>
            <w:shd w:val="clear" w:color="auto" w:fill="auto"/>
          </w:tcPr>
          <w:p w14:paraId="30BB71D1" w14:textId="4D9D2054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20A1E04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</w:tcPr>
          <w:p w14:paraId="792E570B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CE27CD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D99F0A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B72BFD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51F3BDD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5E4ABBC8" w14:textId="77777777">
        <w:trPr>
          <w:cantSplit/>
        </w:trPr>
        <w:tc>
          <w:tcPr>
            <w:tcW w:w="1021" w:type="dxa"/>
            <w:shd w:val="clear" w:color="auto" w:fill="auto"/>
          </w:tcPr>
          <w:p w14:paraId="23E0285F" w14:textId="0D8E46DC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979901D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местным бюджетам</w:t>
            </w:r>
          </w:p>
        </w:tc>
        <w:tc>
          <w:tcPr>
            <w:tcW w:w="1134" w:type="dxa"/>
            <w:shd w:val="clear" w:color="auto" w:fill="auto"/>
          </w:tcPr>
          <w:p w14:paraId="779A8CF0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1DBC4F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CE1CE9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37D403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CD47DE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451BD34A" w14:textId="77777777">
        <w:trPr>
          <w:cantSplit/>
        </w:trPr>
        <w:tc>
          <w:tcPr>
            <w:tcW w:w="1021" w:type="dxa"/>
            <w:shd w:val="clear" w:color="auto" w:fill="auto"/>
          </w:tcPr>
          <w:p w14:paraId="7412C0F8" w14:textId="2B780438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E81E32E" w14:textId="77777777" w:rsidR="00B33078" w:rsidRDefault="00251451" w:rsidP="004B2927">
            <w:pPr>
              <w:spacing w:after="60" w:line="240" w:lineRule="auto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иным бюджетам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27F5239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6252F0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146BD3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793EB1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66F041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233D26CE" w14:textId="77777777">
        <w:trPr>
          <w:cantSplit/>
        </w:trPr>
        <w:tc>
          <w:tcPr>
            <w:tcW w:w="1021" w:type="dxa"/>
            <w:shd w:val="clear" w:color="auto" w:fill="auto"/>
          </w:tcPr>
          <w:p w14:paraId="5E0B8B3B" w14:textId="77777777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  <w:shd w:val="clear" w:color="auto" w:fill="auto"/>
          </w:tcPr>
          <w:p w14:paraId="7BE93404" w14:textId="77777777" w:rsidR="00B33078" w:rsidRDefault="00251451" w:rsidP="00F12214">
            <w:pPr>
              <w:spacing w:after="60" w:line="240" w:lineRule="auto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34" w:type="dxa"/>
            <w:shd w:val="clear" w:color="auto" w:fill="auto"/>
          </w:tcPr>
          <w:p w14:paraId="3C7D78A3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89D05E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0B871C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4AF24C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D3E1F23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6A9E7665" w14:textId="77777777">
        <w:trPr>
          <w:cantSplit/>
        </w:trPr>
        <w:tc>
          <w:tcPr>
            <w:tcW w:w="1021" w:type="dxa"/>
            <w:shd w:val="clear" w:color="auto" w:fill="auto"/>
          </w:tcPr>
          <w:p w14:paraId="7C06834D" w14:textId="77777777" w:rsidR="00B33078" w:rsidRDefault="00251451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0E81257" w14:textId="77777777" w:rsidR="00B33078" w:rsidRDefault="00251451" w:rsidP="00F12214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Нераспределенный резерв (федеральный бюджет)</w:t>
            </w:r>
          </w:p>
        </w:tc>
        <w:tc>
          <w:tcPr>
            <w:tcW w:w="1134" w:type="dxa"/>
            <w:shd w:val="clear" w:color="auto" w:fill="auto"/>
          </w:tcPr>
          <w:p w14:paraId="021466B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B4CBB9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F86B3A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365395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13147DB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087F1D85" w14:textId="77777777" w:rsidTr="00F12214">
        <w:trPr>
          <w:cantSplit/>
          <w:trHeight w:val="400"/>
        </w:trPr>
        <w:tc>
          <w:tcPr>
            <w:tcW w:w="8392" w:type="dxa"/>
            <w:gridSpan w:val="2"/>
            <w:shd w:val="clear" w:color="auto" w:fill="auto"/>
          </w:tcPr>
          <w:p w14:paraId="5C30F8BA" w14:textId="2FD08047" w:rsidR="00B33078" w:rsidRDefault="00251451" w:rsidP="00F12214">
            <w:pPr>
              <w:spacing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НАЦИОНАЛЬНОМУ </w:t>
            </w:r>
            <w:r w:rsidR="006A7283">
              <w:rPr>
                <w:sz w:val="24"/>
                <w:szCs w:val="24"/>
              </w:rPr>
              <w:t xml:space="preserve">(ГУБЕРНАТОРСКОМУ, МУНИЦИПАЛЬНОМУ) </w:t>
            </w:r>
            <w:r>
              <w:rPr>
                <w:sz w:val="24"/>
                <w:szCs w:val="24"/>
              </w:rPr>
              <w:t>ПРОЕКТУ:</w:t>
            </w:r>
          </w:p>
        </w:tc>
        <w:tc>
          <w:tcPr>
            <w:tcW w:w="1134" w:type="dxa"/>
            <w:shd w:val="clear" w:color="auto" w:fill="auto"/>
          </w:tcPr>
          <w:p w14:paraId="5DC2D0F5" w14:textId="226E439E" w:rsidR="00B33078" w:rsidRDefault="0043473A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D73B98" w14:textId="7B24CE46" w:rsidR="00B33078" w:rsidRDefault="0043473A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1601F8" w14:textId="4E0A5761" w:rsidR="00B33078" w:rsidRDefault="0043473A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56796F" w14:textId="7DC6F921" w:rsidR="00B33078" w:rsidRDefault="0043473A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07D785C" w14:textId="55505F79" w:rsidR="00B33078" w:rsidRDefault="0043473A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078" w14:paraId="15EB0B32" w14:textId="77777777" w:rsidTr="004B2927">
        <w:trPr>
          <w:cantSplit/>
          <w:trHeight w:val="480"/>
        </w:trPr>
        <w:tc>
          <w:tcPr>
            <w:tcW w:w="8392" w:type="dxa"/>
            <w:gridSpan w:val="2"/>
            <w:shd w:val="clear" w:color="auto" w:fill="auto"/>
          </w:tcPr>
          <w:p w14:paraId="0F9C1E5B" w14:textId="77777777" w:rsidR="00B33078" w:rsidRDefault="00251451" w:rsidP="00F12214">
            <w:pPr>
              <w:spacing w:after="60" w:line="240" w:lineRule="auto"/>
              <w:ind w:left="18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  <w:p w14:paraId="734554E2" w14:textId="77777777" w:rsidR="00B33078" w:rsidRDefault="00251451" w:rsidP="00F12214">
            <w:pPr>
              <w:spacing w:after="6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14:paraId="45D65B69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7DA7FB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A2240C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4DAE5D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826DCA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D4F16D0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434066B1" w14:textId="77777777" w:rsidR="00B33078" w:rsidRDefault="00251451" w:rsidP="00F12214">
            <w:pPr>
              <w:spacing w:after="6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18B065C0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3C3B3C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B94763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F46B98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D07CC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0884131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5D139F28" w14:textId="77777777" w:rsidR="00B33078" w:rsidRDefault="00251451" w:rsidP="00F12214">
            <w:pPr>
              <w:spacing w:after="6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14:paraId="54CDA197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BCF27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E0264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9E7D49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F3933E2" w14:textId="77777777" w:rsidR="00B33078" w:rsidRDefault="00B33078" w:rsidP="00F1221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9972464" w14:textId="77777777" w:rsidR="00B33078" w:rsidRDefault="00251451" w:rsidP="00A1272A">
      <w:pPr>
        <w:spacing w:line="240" w:lineRule="auto"/>
        <w:jc w:val="center"/>
      </w:pPr>
      <w:r>
        <w:lastRenderedPageBreak/>
        <w:t>6. Дополнительная информация</w:t>
      </w:r>
    </w:p>
    <w:p w14:paraId="35D97C14" w14:textId="1EADF382" w:rsidR="00714F0C" w:rsidRDefault="00714F0C" w:rsidP="00A1272A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8"/>
      </w:tblGrid>
      <w:tr w:rsidR="00B33078" w14:paraId="04755633" w14:textId="77777777" w:rsidTr="00A1272A">
        <w:trPr>
          <w:trHeight w:val="538"/>
        </w:trPr>
        <w:tc>
          <w:tcPr>
            <w:tcW w:w="14788" w:type="dxa"/>
            <w:shd w:val="clear" w:color="auto" w:fill="auto"/>
            <w:vAlign w:val="center"/>
          </w:tcPr>
          <w:p w14:paraId="2E86CD0E" w14:textId="7208CD0D" w:rsidR="00B33078" w:rsidRDefault="006678DC" w:rsidP="00A1272A">
            <w:pPr>
              <w:spacing w:after="240" w:line="240" w:lineRule="auto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>По данному муниципальному</w:t>
            </w:r>
            <w:r w:rsidR="006A7283">
              <w:rPr>
                <w:i/>
                <w:sz w:val="26"/>
                <w:szCs w:val="26"/>
              </w:rPr>
              <w:t xml:space="preserve"> </w:t>
            </w:r>
            <w:r w:rsidR="00251451" w:rsidRPr="006678DC">
              <w:rPr>
                <w:i/>
                <w:sz w:val="26"/>
                <w:szCs w:val="26"/>
              </w:rPr>
              <w:t>проект</w:t>
            </w:r>
            <w:r w:rsidRPr="006678DC">
              <w:rPr>
                <w:i/>
                <w:sz w:val="26"/>
                <w:szCs w:val="26"/>
              </w:rPr>
              <w:t>у состоятся всероссийская и международная олимпиады, а также спортивные соревнования</w:t>
            </w:r>
            <w:r w:rsidR="00251451" w:rsidRPr="006678DC">
              <w:rPr>
                <w:i/>
                <w:sz w:val="26"/>
                <w:szCs w:val="26"/>
              </w:rPr>
              <w:t>)</w:t>
            </w:r>
            <w:proofErr w:type="gramEnd"/>
          </w:p>
        </w:tc>
      </w:tr>
    </w:tbl>
    <w:p w14:paraId="0FCC27DB" w14:textId="77777777" w:rsidR="005D6A05" w:rsidRDefault="005D6A05" w:rsidP="00A1272A">
      <w:pPr>
        <w:spacing w:line="240" w:lineRule="auto"/>
        <w:jc w:val="center"/>
      </w:pPr>
    </w:p>
    <w:p w14:paraId="12638AAF" w14:textId="77777777" w:rsidR="005D6A05" w:rsidRDefault="005D6A05" w:rsidP="00A1272A">
      <w:pPr>
        <w:spacing w:line="240" w:lineRule="auto"/>
        <w:jc w:val="center"/>
      </w:pPr>
      <w:r>
        <w:t>Мероприятия (результаты) муниципального проекта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828"/>
        <w:gridCol w:w="1275"/>
        <w:gridCol w:w="851"/>
        <w:gridCol w:w="708"/>
        <w:gridCol w:w="141"/>
        <w:gridCol w:w="709"/>
        <w:gridCol w:w="852"/>
        <w:gridCol w:w="850"/>
        <w:gridCol w:w="851"/>
        <w:gridCol w:w="850"/>
        <w:gridCol w:w="851"/>
        <w:gridCol w:w="1416"/>
        <w:gridCol w:w="1277"/>
      </w:tblGrid>
      <w:tr w:rsidR="005D6A05" w:rsidRPr="00714F0C" w14:paraId="14A42B95" w14:textId="77777777" w:rsidTr="00300CFE">
        <w:trPr>
          <w:trHeight w:val="405"/>
          <w:tblHeader/>
        </w:trPr>
        <w:tc>
          <w:tcPr>
            <w:tcW w:w="596" w:type="dxa"/>
            <w:shd w:val="clear" w:color="auto" w:fill="auto"/>
            <w:vAlign w:val="center"/>
          </w:tcPr>
          <w:p w14:paraId="74E6E0E3" w14:textId="77777777" w:rsidR="005D6A05" w:rsidRPr="00714F0C" w:rsidRDefault="005D6A05" w:rsidP="00A1272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№ </w:t>
            </w:r>
            <w:proofErr w:type="gramStart"/>
            <w:r w:rsidRPr="00714F0C">
              <w:rPr>
                <w:sz w:val="24"/>
                <w:szCs w:val="24"/>
              </w:rPr>
              <w:t>п</w:t>
            </w:r>
            <w:proofErr w:type="gramEnd"/>
            <w:r w:rsidRPr="00714F0C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52114A86" w14:textId="3A8E7233" w:rsidR="005D6A05" w:rsidRPr="00714F0C" w:rsidRDefault="00CB6398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  <w:r w:rsidR="005D6A05" w:rsidRPr="00714F0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результата</w:t>
            </w:r>
            <w:r w:rsidR="005D6A05" w:rsidRPr="00714F0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C64D1F0" w14:textId="77777777" w:rsidR="005D6A05" w:rsidRPr="00714F0C" w:rsidRDefault="005D6A05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Единица измерения</w:t>
            </w:r>
          </w:p>
          <w:p w14:paraId="42D6ED88" w14:textId="77777777" w:rsidR="005D6A05" w:rsidRPr="00714F0C" w:rsidRDefault="005D6A05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63524C" w14:textId="77777777" w:rsidR="005D6A05" w:rsidRPr="00714F0C" w:rsidRDefault="005D6A05" w:rsidP="00A1272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04" w:type="dxa"/>
            <w:gridSpan w:val="7"/>
            <w:shd w:val="clear" w:color="auto" w:fill="auto"/>
            <w:vAlign w:val="center"/>
          </w:tcPr>
          <w:p w14:paraId="5F5909EB" w14:textId="77777777" w:rsidR="005D6A05" w:rsidRPr="00714F0C" w:rsidRDefault="005D6A05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Период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14F0C">
              <w:rPr>
                <w:sz w:val="24"/>
                <w:szCs w:val="24"/>
              </w:rPr>
              <w:t>, год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721BF38E" w14:textId="092059F1" w:rsidR="005D6A05" w:rsidRPr="00714F0C" w:rsidRDefault="00CB6398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</w:t>
            </w:r>
            <w:r w:rsidRPr="00714F0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результата</w:t>
            </w:r>
            <w:r w:rsidRPr="00714F0C"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14:paraId="355B8FB0" w14:textId="4E207E48" w:rsidR="005D6A05" w:rsidRPr="00714F0C" w:rsidRDefault="00FE0E4B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0E4B">
              <w:rPr>
                <w:sz w:val="24"/>
                <w:szCs w:val="24"/>
              </w:rPr>
              <w:t>признаки реализации в МО</w:t>
            </w:r>
          </w:p>
        </w:tc>
      </w:tr>
      <w:tr w:rsidR="005D6A05" w:rsidRPr="00714F0C" w14:paraId="7535F19D" w14:textId="77777777" w:rsidTr="00300CFE">
        <w:trPr>
          <w:trHeight w:val="443"/>
          <w:tblHeader/>
        </w:trPr>
        <w:tc>
          <w:tcPr>
            <w:tcW w:w="596" w:type="dxa"/>
            <w:shd w:val="clear" w:color="auto" w:fill="auto"/>
            <w:vAlign w:val="center"/>
          </w:tcPr>
          <w:p w14:paraId="7928A208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26DD01DF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79D9052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B65821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FC89F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A06569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D5F4B54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9BBB7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35264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AA48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D71D6" w14:textId="77777777" w:rsidR="005D6A05" w:rsidRPr="00714F0C" w:rsidRDefault="005D6A05" w:rsidP="00F71F8F">
            <w:pPr>
              <w:spacing w:before="60" w:after="60" w:line="240" w:lineRule="atLeas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924E4E1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376D3FD0" w14:textId="77777777" w:rsidR="005D6A05" w:rsidRPr="00714F0C" w:rsidRDefault="005D6A05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B6398" w:rsidRPr="00714F0C" w14:paraId="345DA66D" w14:textId="77777777" w:rsidTr="00C35F0C">
        <w:tc>
          <w:tcPr>
            <w:tcW w:w="596" w:type="dxa"/>
            <w:shd w:val="clear" w:color="auto" w:fill="auto"/>
            <w:vAlign w:val="center"/>
          </w:tcPr>
          <w:p w14:paraId="3183192F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3"/>
            <w:shd w:val="clear" w:color="auto" w:fill="auto"/>
          </w:tcPr>
          <w:p w14:paraId="0D69F160" w14:textId="1E4C5931" w:rsidR="00CB6398" w:rsidRPr="00714F0C" w:rsidRDefault="00CB6398" w:rsidP="00F71F8F">
            <w:pPr>
              <w:spacing w:line="240" w:lineRule="atLeas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Доля детей в возрасте от 5 до 18 лет, охваченных услугами дополнительного образования</w:t>
            </w: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 xml:space="preserve"> (показатель ОЗР)</w:t>
            </w:r>
          </w:p>
        </w:tc>
      </w:tr>
      <w:tr w:rsidR="00CB6398" w:rsidRPr="00714F0C" w14:paraId="2ED4A5B6" w14:textId="77777777" w:rsidTr="00300CFE">
        <w:tc>
          <w:tcPr>
            <w:tcW w:w="596" w:type="dxa"/>
            <w:shd w:val="clear" w:color="auto" w:fill="auto"/>
            <w:vAlign w:val="center"/>
          </w:tcPr>
          <w:p w14:paraId="07C66012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14:paraId="6060360E" w14:textId="2C70CE3C" w:rsidR="00CB6398" w:rsidRPr="00C4014C" w:rsidRDefault="00C4014C" w:rsidP="00C4014C">
            <w:pPr>
              <w:spacing w:line="240" w:lineRule="atLeast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C4014C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Персонифицированное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C4014C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финансирование дополнительного образования (</w:t>
            </w:r>
            <w:r w:rsidR="00CB6398" w:rsidRPr="00C4014C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ПФДО</w:t>
            </w:r>
            <w:r w:rsidRPr="00C4014C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0694AB" w14:textId="77777777" w:rsidR="00CB6398" w:rsidRPr="00714F0C" w:rsidRDefault="00CB6398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 xml:space="preserve">Процент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25F4E" w14:textId="77777777" w:rsidR="00CB6398" w:rsidRPr="00714F0C" w:rsidRDefault="00CB6398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sz w:val="24"/>
                <w:szCs w:val="24"/>
                <w:u w:color="000000"/>
              </w:rPr>
              <w:t>79</w:t>
            </w: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,</w:t>
            </w:r>
            <w:r>
              <w:rPr>
                <w:rFonts w:eastAsia="Arial Unicode MS"/>
                <w:i/>
                <w:sz w:val="24"/>
                <w:szCs w:val="24"/>
                <w:u w:color="000000"/>
              </w:rPr>
              <w:t>97</w:t>
            </w: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EFE7E" w14:textId="77777777" w:rsidR="00CB6398" w:rsidRPr="00714F0C" w:rsidRDefault="00CB6398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202</w:t>
            </w:r>
            <w:r>
              <w:rPr>
                <w:rFonts w:eastAsia="Arial Unicode MS"/>
                <w:i/>
                <w:sz w:val="24"/>
                <w:szCs w:val="24"/>
                <w:u w:color="000000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C5E25E" w14:textId="77777777" w:rsidR="00CB6398" w:rsidRPr="00714F0C" w:rsidRDefault="00CB6398" w:rsidP="00F71F8F">
            <w:pPr>
              <w:spacing w:line="240" w:lineRule="atLeast"/>
              <w:ind w:left="-28" w:right="-33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80,22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78A0BA3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80,52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D3DBC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6471D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2FA14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0A33C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81,9200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832A10" w14:textId="2E7785E1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3F165A2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</w:tr>
      <w:tr w:rsidR="00CB6398" w:rsidRPr="00714F0C" w14:paraId="3235B3A9" w14:textId="77777777" w:rsidTr="00300CFE">
        <w:tc>
          <w:tcPr>
            <w:tcW w:w="596" w:type="dxa"/>
            <w:shd w:val="clear" w:color="auto" w:fill="auto"/>
            <w:vAlign w:val="center"/>
          </w:tcPr>
          <w:p w14:paraId="2EE5F0E3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1.2.</w:t>
            </w:r>
          </w:p>
        </w:tc>
        <w:tc>
          <w:tcPr>
            <w:tcW w:w="3828" w:type="dxa"/>
            <w:shd w:val="clear" w:color="auto" w:fill="auto"/>
          </w:tcPr>
          <w:p w14:paraId="46571007" w14:textId="02208494" w:rsidR="00CB6398" w:rsidRPr="00714F0C" w:rsidRDefault="00CB6398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0EB509" w14:textId="6D5205BF" w:rsidR="00CB6398" w:rsidRPr="00714F0C" w:rsidRDefault="00CB6398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43E199" w14:textId="18F79669" w:rsidR="00CB6398" w:rsidRPr="00714F0C" w:rsidRDefault="00CB6398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32A7C9" w14:textId="187D461D" w:rsidR="00CB6398" w:rsidRPr="00714F0C" w:rsidRDefault="00CB6398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5BB7F0" w14:textId="29A77697" w:rsidR="00CB6398" w:rsidRPr="00714F0C" w:rsidRDefault="00CB6398" w:rsidP="00F71F8F">
            <w:pPr>
              <w:spacing w:line="240" w:lineRule="atLeast"/>
              <w:ind w:left="-169" w:right="-17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2AC5E02" w14:textId="6043F1FE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9F5B40" w14:textId="2F90C78B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C8F13" w14:textId="50783B89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89AA2A" w14:textId="4095DE26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51D410" w14:textId="35C42395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C415C9A" w14:textId="3A57D803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28A6447" w14:textId="2F0389A4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B6398" w:rsidRPr="00714F0C" w14:paraId="1F8C1E5C" w14:textId="77777777" w:rsidTr="00300CFE">
        <w:tc>
          <w:tcPr>
            <w:tcW w:w="596" w:type="dxa"/>
            <w:shd w:val="clear" w:color="auto" w:fill="auto"/>
            <w:vAlign w:val="center"/>
          </w:tcPr>
          <w:p w14:paraId="513A3941" w14:textId="77777777" w:rsidR="00CB6398" w:rsidRPr="00714F0C" w:rsidRDefault="00CB6398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</w:t>
            </w:r>
          </w:p>
        </w:tc>
        <w:tc>
          <w:tcPr>
            <w:tcW w:w="13182" w:type="dxa"/>
            <w:gridSpan w:val="12"/>
            <w:shd w:val="clear" w:color="auto" w:fill="auto"/>
          </w:tcPr>
          <w:p w14:paraId="41B34ACE" w14:textId="428F9D38" w:rsidR="00CB6398" w:rsidRPr="00714F0C" w:rsidRDefault="00CB6398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Доля детей и молодежи в возрасте от 7 до 35 лет, у которых выявлены выдающиеся способности и таланты</w:t>
            </w: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 xml:space="preserve"> (показатель ОЗР)</w:t>
            </w:r>
          </w:p>
        </w:tc>
        <w:tc>
          <w:tcPr>
            <w:tcW w:w="1277" w:type="dxa"/>
          </w:tcPr>
          <w:p w14:paraId="164992A9" w14:textId="77777777" w:rsidR="00CB6398" w:rsidRPr="00714F0C" w:rsidRDefault="00CB6398" w:rsidP="00F71F8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CB6398" w:rsidRPr="00714F0C" w14:paraId="7B24CE9F" w14:textId="77777777" w:rsidTr="00300CFE">
        <w:tc>
          <w:tcPr>
            <w:tcW w:w="596" w:type="dxa"/>
            <w:shd w:val="clear" w:color="auto" w:fill="auto"/>
            <w:vAlign w:val="center"/>
          </w:tcPr>
          <w:p w14:paraId="5D757567" w14:textId="77777777" w:rsidR="00CB6398" w:rsidRPr="00714F0C" w:rsidRDefault="00CB6398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E25E348" w14:textId="6EE81EDF" w:rsidR="00CB6398" w:rsidRPr="00CB6398" w:rsidRDefault="00CB6398" w:rsidP="00A1272A">
            <w:pPr>
              <w:spacing w:line="240" w:lineRule="auto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CB6398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Всероссийская олимпиада школьников («</w:t>
            </w:r>
            <w:proofErr w:type="spellStart"/>
            <w:r w:rsidRPr="00CB6398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ВсОШ</w:t>
            </w:r>
            <w:proofErr w:type="spellEnd"/>
            <w:r w:rsidRPr="00CB6398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D2C75" w14:textId="435F788E" w:rsidR="00CB6398" w:rsidRPr="00714F0C" w:rsidRDefault="00CB6398" w:rsidP="008431E0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EF3C2D" w14:textId="1635CCD9" w:rsidR="00CB6398" w:rsidRPr="00714F0C" w:rsidRDefault="00CB6398" w:rsidP="00A1272A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CE4629C" w14:textId="083FE4B6" w:rsidR="00CB6398" w:rsidRPr="00714F0C" w:rsidRDefault="00CB6398" w:rsidP="00A1272A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A7F9D4" w14:textId="329138E1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27F6EF" w14:textId="18B9FFA6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38FC26" w14:textId="72AE031A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2E2906" w14:textId="46096D2C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E8C8AF" w14:textId="0E9A06F4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67C502" w14:textId="17B4CFF1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9FD92A1" w14:textId="77777777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FEEE71B" w14:textId="37AD1361" w:rsidR="00CB6398" w:rsidRPr="00714F0C" w:rsidRDefault="00CB6398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</w:tr>
      <w:tr w:rsidR="004354E5" w:rsidRPr="00714F0C" w14:paraId="6BD9CE3F" w14:textId="77777777" w:rsidTr="00A626A5">
        <w:tc>
          <w:tcPr>
            <w:tcW w:w="596" w:type="dxa"/>
            <w:shd w:val="clear" w:color="auto" w:fill="auto"/>
            <w:vAlign w:val="center"/>
          </w:tcPr>
          <w:p w14:paraId="3345663F" w14:textId="246FB802" w:rsidR="004354E5" w:rsidRPr="00714F0C" w:rsidRDefault="004354E5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870422D" w14:textId="38E304D4" w:rsidR="004354E5" w:rsidRPr="00CB6398" w:rsidRDefault="004354E5" w:rsidP="007C5AA3">
            <w:pPr>
              <w:spacing w:line="240" w:lineRule="auto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CB6398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Участие в культурных мероприятиях </w:t>
            </w:r>
          </w:p>
        </w:tc>
        <w:tc>
          <w:tcPr>
            <w:tcW w:w="1275" w:type="dxa"/>
            <w:shd w:val="clear" w:color="auto" w:fill="auto"/>
          </w:tcPr>
          <w:p w14:paraId="55A7702B" w14:textId="49270CBB" w:rsidR="004354E5" w:rsidRPr="00714F0C" w:rsidRDefault="004354E5" w:rsidP="008431E0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CD195D">
              <w:rPr>
                <w:rFonts w:eastAsia="Arial Unicode MS"/>
                <w:i/>
                <w:sz w:val="24"/>
                <w:szCs w:val="24"/>
                <w:u w:color="000000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707D4" w14:textId="77777777" w:rsidR="004354E5" w:rsidRPr="00714F0C" w:rsidRDefault="004354E5" w:rsidP="00A1272A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E43FA33" w14:textId="77777777" w:rsidR="004354E5" w:rsidRPr="00714F0C" w:rsidRDefault="004354E5" w:rsidP="00A1272A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E25A7B" w14:textId="77777777" w:rsidR="004354E5" w:rsidRPr="00714F0C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6B6065D" w14:textId="77777777" w:rsidR="004354E5" w:rsidRPr="00714F0C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1EE3EB" w14:textId="77777777" w:rsidR="004354E5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1A88D0" w14:textId="77777777" w:rsidR="004354E5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40FF5041" w14:textId="77777777" w:rsidR="004354E5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B6AC66" w14:textId="77777777" w:rsidR="004354E5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4009648" w14:textId="77777777" w:rsidR="004354E5" w:rsidRPr="00714F0C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591F7BD" w14:textId="77777777" w:rsidR="004354E5" w:rsidRPr="00714F0C" w:rsidRDefault="004354E5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431E0" w:rsidRPr="00714F0C" w14:paraId="6C43AC21" w14:textId="77777777" w:rsidTr="00A626A5">
        <w:tc>
          <w:tcPr>
            <w:tcW w:w="596" w:type="dxa"/>
            <w:shd w:val="clear" w:color="auto" w:fill="auto"/>
            <w:vAlign w:val="center"/>
          </w:tcPr>
          <w:p w14:paraId="0E72E0D7" w14:textId="6CF2E4CA" w:rsidR="008431E0" w:rsidRPr="00714F0C" w:rsidRDefault="008431E0" w:rsidP="00A127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8284D3A" w14:textId="5B4B1EBF" w:rsidR="008431E0" w:rsidRPr="00CB6398" w:rsidRDefault="008431E0" w:rsidP="007C5AA3">
            <w:pPr>
              <w:spacing w:line="240" w:lineRule="auto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CB6398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Участие в спортивных мероприятиях </w:t>
            </w:r>
          </w:p>
        </w:tc>
        <w:tc>
          <w:tcPr>
            <w:tcW w:w="1275" w:type="dxa"/>
            <w:shd w:val="clear" w:color="auto" w:fill="auto"/>
          </w:tcPr>
          <w:p w14:paraId="6D27A1F4" w14:textId="7A204762" w:rsidR="008431E0" w:rsidRPr="00714F0C" w:rsidRDefault="008431E0" w:rsidP="008431E0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CD195D">
              <w:rPr>
                <w:rFonts w:eastAsia="Arial Unicode MS"/>
                <w:i/>
                <w:sz w:val="24"/>
                <w:szCs w:val="24"/>
                <w:u w:color="000000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7CFF75" w14:textId="77777777" w:rsidR="008431E0" w:rsidRPr="00714F0C" w:rsidRDefault="008431E0" w:rsidP="00A1272A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A61020B" w14:textId="77777777" w:rsidR="008431E0" w:rsidRPr="00714F0C" w:rsidRDefault="008431E0" w:rsidP="00A1272A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985855" w14:textId="77777777" w:rsidR="008431E0" w:rsidRPr="00714F0C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D8183C7" w14:textId="77777777" w:rsidR="008431E0" w:rsidRPr="00714F0C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A94D66" w14:textId="77777777" w:rsidR="008431E0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0B0F4E" w14:textId="77777777" w:rsidR="008431E0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70798" w14:textId="77777777" w:rsidR="008431E0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CB0732" w14:textId="77777777" w:rsidR="008431E0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1DFCCBF" w14:textId="77777777" w:rsidR="008431E0" w:rsidRPr="00714F0C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1BEB571" w14:textId="77777777" w:rsidR="008431E0" w:rsidRPr="00714F0C" w:rsidRDefault="008431E0" w:rsidP="00A127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1C34EAA" w14:textId="13D369D9" w:rsidR="00B33078" w:rsidRDefault="00251451" w:rsidP="00A1272A">
      <w:pPr>
        <w:spacing w:line="240" w:lineRule="auto"/>
      </w:pPr>
      <w:r>
        <w:t>________________</w:t>
      </w:r>
    </w:p>
    <w:p w14:paraId="7CADA46C" w14:textId="77777777" w:rsidR="00B33078" w:rsidRDefault="00B33078" w:rsidP="00A1272A">
      <w:pPr>
        <w:spacing w:line="240" w:lineRule="auto"/>
        <w:rPr>
          <w:sz w:val="10"/>
          <w:szCs w:val="10"/>
        </w:rPr>
      </w:pPr>
    </w:p>
    <w:p w14:paraId="3D91209F" w14:textId="5F833113" w:rsidR="00B33078" w:rsidRDefault="006A7283" w:rsidP="00A1272A">
      <w:pPr>
        <w:pStyle w:val="a6"/>
        <w:spacing w:line="240" w:lineRule="auto"/>
      </w:pPr>
      <w:r>
        <w:rPr>
          <w:vertAlign w:val="superscript"/>
        </w:rPr>
        <w:t>1</w:t>
      </w:r>
      <w:r w:rsidR="00251451">
        <w:rPr>
          <w:vertAlign w:val="superscript"/>
        </w:rPr>
        <w:t xml:space="preserve"> </w:t>
      </w:r>
      <w:r w:rsidR="00251451">
        <w:t>Показатели общественно значимых результатов и иные показатели в соответствии с Указом Президента Российской Федерации от 7 мая 2018 г. № 204 (вступает в силу с момента внесения изменений в Указ, предусмотренных подпунктом а) пункта 3 Указа Президента Российской Федерации от 21 июля 2020 г. № 474).</w:t>
      </w:r>
    </w:p>
    <w:p w14:paraId="039D5579" w14:textId="30B8DCAF" w:rsidR="00B33078" w:rsidRDefault="006A7283" w:rsidP="00A1272A">
      <w:pPr>
        <w:pStyle w:val="a6"/>
        <w:spacing w:line="240" w:lineRule="auto"/>
      </w:pPr>
      <w:r>
        <w:rPr>
          <w:vertAlign w:val="superscript"/>
        </w:rPr>
        <w:t>2</w:t>
      </w:r>
      <w:r w:rsidR="00251451">
        <w:rPr>
          <w:vertAlign w:val="superscript"/>
        </w:rPr>
        <w:t xml:space="preserve"> </w:t>
      </w:r>
      <w:r w:rsidR="00251451">
        <w:t>Предусматривается период (по годам), в течение которого осуществляется реализация национального проекта.</w:t>
      </w:r>
    </w:p>
    <w:p w14:paraId="45E4B10A" w14:textId="087FD309" w:rsidR="00B33078" w:rsidRDefault="006A7283" w:rsidP="00A1272A">
      <w:pPr>
        <w:spacing w:line="240" w:lineRule="auto"/>
        <w:rPr>
          <w:sz w:val="20"/>
        </w:rPr>
      </w:pPr>
      <w:r>
        <w:rPr>
          <w:sz w:val="20"/>
        </w:rPr>
        <w:t>3</w:t>
      </w:r>
      <w:r w:rsidR="00251451">
        <w:rPr>
          <w:sz w:val="20"/>
        </w:rPr>
        <w:t xml:space="preserve"> Год начала реализации национального </w:t>
      </w:r>
      <w:r>
        <w:rPr>
          <w:sz w:val="20"/>
        </w:rPr>
        <w:t xml:space="preserve">(губернаторского, муниципального) </w:t>
      </w:r>
      <w:r w:rsidR="00251451">
        <w:rPr>
          <w:sz w:val="20"/>
        </w:rPr>
        <w:t>проекта.</w:t>
      </w:r>
    </w:p>
    <w:p w14:paraId="71689B4E" w14:textId="5407893C" w:rsidR="00B33078" w:rsidRDefault="006A7283" w:rsidP="00A1272A">
      <w:pPr>
        <w:pStyle w:val="a6"/>
        <w:spacing w:line="240" w:lineRule="auto"/>
      </w:pPr>
      <w:r>
        <w:rPr>
          <w:vertAlign w:val="superscript"/>
        </w:rPr>
        <w:t>4</w:t>
      </w:r>
      <w:r w:rsidR="00251451">
        <w:t xml:space="preserve"> Указывается признак принадлежности к ключевым параметрам национальных </w:t>
      </w:r>
      <w:r>
        <w:t xml:space="preserve">(губернаторских, муниципальных) </w:t>
      </w:r>
      <w:r w:rsidR="00251451">
        <w:t>проектов</w:t>
      </w:r>
      <w:r>
        <w:t>.</w:t>
      </w:r>
    </w:p>
    <w:p w14:paraId="551AF4E6" w14:textId="710B0B03" w:rsidR="00B33078" w:rsidRDefault="006A7283" w:rsidP="00A1272A">
      <w:pPr>
        <w:pStyle w:val="a6"/>
        <w:spacing w:line="240" w:lineRule="auto"/>
      </w:pPr>
      <w:r>
        <w:t>5</w:t>
      </w:r>
      <w:r w:rsidR="00251451">
        <w:t xml:space="preserve"> Указывается государственная информационная система или иная информационная система федерального органа исполнительной власти, содержащая информацию о показателях и их значениях.</w:t>
      </w:r>
    </w:p>
    <w:p w14:paraId="7B7014E8" w14:textId="4D5329F0" w:rsidR="006678DC" w:rsidRPr="006678DC" w:rsidRDefault="006A7283" w:rsidP="00A1272A">
      <w:pPr>
        <w:pStyle w:val="a6"/>
        <w:spacing w:line="240" w:lineRule="auto"/>
        <w:rPr>
          <w:b/>
        </w:rPr>
      </w:pPr>
      <w:r>
        <w:rPr>
          <w:vertAlign w:val="superscript"/>
        </w:rPr>
        <w:t>6</w:t>
      </w:r>
      <w:proofErr w:type="gramStart"/>
      <w:r w:rsidR="00251451">
        <w:rPr>
          <w:vertAlign w:val="superscript"/>
        </w:rPr>
        <w:t xml:space="preserve"> </w:t>
      </w:r>
      <w:r w:rsidR="00251451">
        <w:t>П</w:t>
      </w:r>
      <w:proofErr w:type="gramEnd"/>
      <w:r w:rsidR="00251451">
        <w:t>ри отсутствии источника финансового обеспечения соответствующая строка в таблице не приводится (за исключением строк "Федеральный бюджет, всего", Бюджеты государственных внебюджетных фондов Российской Федерации, всего", "Консолидированные бюджеты субъектов Российской Федерации, всего", "Внебюджетные источники, всего").</w:t>
      </w:r>
    </w:p>
    <w:sectPr w:rsidR="006678DC" w:rsidRPr="006678DC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0504D" w14:textId="77777777" w:rsidR="00772F47" w:rsidRDefault="00772F47">
      <w:r>
        <w:separator/>
      </w:r>
    </w:p>
  </w:endnote>
  <w:endnote w:type="continuationSeparator" w:id="0">
    <w:p w14:paraId="0370E338" w14:textId="77777777" w:rsidR="00772F47" w:rsidRDefault="0077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1BB24" w14:textId="3EA85B9A" w:rsidR="00B33078" w:rsidRDefault="00251451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0E6000">
      <w:rPr>
        <w:noProof/>
        <w:sz w:val="16"/>
      </w:rPr>
      <w:t>Мун.Проект паспорта ВСЕ ЛУЧШЕЕ ДЕТЯМ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6EA5" w14:textId="2CA81502" w:rsidR="00B33078" w:rsidRDefault="00251451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0E6000">
      <w:rPr>
        <w:noProof/>
        <w:sz w:val="16"/>
      </w:rPr>
      <w:t>Мун.Проект паспорта ВСЕ ЛУЧШЕЕ ДЕТЯМ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F31B7" w14:textId="77777777" w:rsidR="00772F47" w:rsidRDefault="00772F47">
      <w:r>
        <w:separator/>
      </w:r>
    </w:p>
  </w:footnote>
  <w:footnote w:type="continuationSeparator" w:id="0">
    <w:p w14:paraId="5FAE652E" w14:textId="77777777" w:rsidR="00772F47" w:rsidRDefault="00772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3EB3F" w14:textId="088A73E0" w:rsidR="00B33078" w:rsidRDefault="00251451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76ABC">
      <w:rPr>
        <w:rStyle w:val="a5"/>
        <w:noProof/>
      </w:rPr>
      <w:t>6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9E8C5" w14:textId="77777777" w:rsidR="00B33078" w:rsidRDefault="00B33078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F"/>
    <w:rsid w:val="0008468A"/>
    <w:rsid w:val="000B6C64"/>
    <w:rsid w:val="000C1D22"/>
    <w:rsid w:val="000D7032"/>
    <w:rsid w:val="000E0153"/>
    <w:rsid w:val="000E6000"/>
    <w:rsid w:val="000F007E"/>
    <w:rsid w:val="00155CE3"/>
    <w:rsid w:val="001A16BF"/>
    <w:rsid w:val="00205705"/>
    <w:rsid w:val="00227C58"/>
    <w:rsid w:val="00231870"/>
    <w:rsid w:val="00231BF1"/>
    <w:rsid w:val="00251451"/>
    <w:rsid w:val="00253012"/>
    <w:rsid w:val="0026031E"/>
    <w:rsid w:val="002618DF"/>
    <w:rsid w:val="002849C8"/>
    <w:rsid w:val="002B1849"/>
    <w:rsid w:val="00300CFE"/>
    <w:rsid w:val="003069C2"/>
    <w:rsid w:val="00314D56"/>
    <w:rsid w:val="00344F89"/>
    <w:rsid w:val="00346E91"/>
    <w:rsid w:val="0038510B"/>
    <w:rsid w:val="004170B5"/>
    <w:rsid w:val="00417CAE"/>
    <w:rsid w:val="00420836"/>
    <w:rsid w:val="0043473A"/>
    <w:rsid w:val="004354E5"/>
    <w:rsid w:val="0046633D"/>
    <w:rsid w:val="00473EE5"/>
    <w:rsid w:val="004B2927"/>
    <w:rsid w:val="004D037C"/>
    <w:rsid w:val="004E48E6"/>
    <w:rsid w:val="004F75CE"/>
    <w:rsid w:val="00525BED"/>
    <w:rsid w:val="005877DC"/>
    <w:rsid w:val="005940D2"/>
    <w:rsid w:val="00597542"/>
    <w:rsid w:val="005C3547"/>
    <w:rsid w:val="005C3E4F"/>
    <w:rsid w:val="005C54B1"/>
    <w:rsid w:val="005D6A05"/>
    <w:rsid w:val="005F6376"/>
    <w:rsid w:val="00610A20"/>
    <w:rsid w:val="0062307A"/>
    <w:rsid w:val="00637C85"/>
    <w:rsid w:val="006668FE"/>
    <w:rsid w:val="006678DC"/>
    <w:rsid w:val="006A7283"/>
    <w:rsid w:val="006C2A4F"/>
    <w:rsid w:val="006C3A3A"/>
    <w:rsid w:val="00714F0C"/>
    <w:rsid w:val="00772F47"/>
    <w:rsid w:val="007B54F5"/>
    <w:rsid w:val="007C5AA3"/>
    <w:rsid w:val="0082567F"/>
    <w:rsid w:val="008431E0"/>
    <w:rsid w:val="00844E4B"/>
    <w:rsid w:val="00873DFA"/>
    <w:rsid w:val="00881655"/>
    <w:rsid w:val="00884CD5"/>
    <w:rsid w:val="008A275F"/>
    <w:rsid w:val="0090234D"/>
    <w:rsid w:val="0091366C"/>
    <w:rsid w:val="0092089D"/>
    <w:rsid w:val="0094064F"/>
    <w:rsid w:val="0095170C"/>
    <w:rsid w:val="00970D2C"/>
    <w:rsid w:val="00976ABC"/>
    <w:rsid w:val="009B1331"/>
    <w:rsid w:val="00A1272A"/>
    <w:rsid w:val="00A224E6"/>
    <w:rsid w:val="00A37E0C"/>
    <w:rsid w:val="00A72778"/>
    <w:rsid w:val="00AE131B"/>
    <w:rsid w:val="00AE4652"/>
    <w:rsid w:val="00AE73FC"/>
    <w:rsid w:val="00B33078"/>
    <w:rsid w:val="00B51D13"/>
    <w:rsid w:val="00B77E12"/>
    <w:rsid w:val="00BA34B4"/>
    <w:rsid w:val="00BB779F"/>
    <w:rsid w:val="00C05882"/>
    <w:rsid w:val="00C25676"/>
    <w:rsid w:val="00C4014C"/>
    <w:rsid w:val="00C57E89"/>
    <w:rsid w:val="00C91DB4"/>
    <w:rsid w:val="00CB6398"/>
    <w:rsid w:val="00CE5284"/>
    <w:rsid w:val="00CF204C"/>
    <w:rsid w:val="00D35861"/>
    <w:rsid w:val="00D365C7"/>
    <w:rsid w:val="00D55BCC"/>
    <w:rsid w:val="00D832C2"/>
    <w:rsid w:val="00DB20D3"/>
    <w:rsid w:val="00DE0B00"/>
    <w:rsid w:val="00EE5174"/>
    <w:rsid w:val="00EE7B7F"/>
    <w:rsid w:val="00EF6CB4"/>
    <w:rsid w:val="00F12214"/>
    <w:rsid w:val="00F435F3"/>
    <w:rsid w:val="00F83CA1"/>
    <w:rsid w:val="00FC24BE"/>
    <w:rsid w:val="00FC4C96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2A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rPr>
      <w:sz w:val="20"/>
    </w:rPr>
  </w:style>
  <w:style w:type="character" w:customStyle="1" w:styleId="a7">
    <w:name w:val="Текст сноски Знак"/>
    <w:link w:val="a6"/>
    <w:rPr>
      <w:rFonts w:ascii="Times New Roman" w:hAnsi="Times New Roman"/>
    </w:rPr>
  </w:style>
  <w:style w:type="character" w:customStyle="1" w:styleId="sc-grredi">
    <w:name w:val="sc-grredi"/>
    <w:basedOn w:val="a0"/>
    <w:rsid w:val="00AE131B"/>
  </w:style>
  <w:style w:type="paragraph" w:styleId="a8">
    <w:name w:val="Balloon Text"/>
    <w:basedOn w:val="a"/>
    <w:link w:val="a9"/>
    <w:semiHidden/>
    <w:unhideWhenUsed/>
    <w:rsid w:val="00155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5CE3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6678DC"/>
    <w:pPr>
      <w:widowControl w:val="0"/>
      <w:autoSpaceDE w:val="0"/>
      <w:autoSpaceDN w:val="0"/>
      <w:spacing w:line="240" w:lineRule="auto"/>
      <w:jc w:val="left"/>
    </w:pPr>
    <w:rPr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678DC"/>
    <w:rPr>
      <w:rFonts w:ascii="Times New Roman" w:hAnsi="Times New Roman"/>
      <w:sz w:val="26"/>
      <w:szCs w:val="26"/>
      <w:lang w:eastAsia="en-US"/>
    </w:rPr>
  </w:style>
  <w:style w:type="table" w:styleId="ac">
    <w:name w:val="Table Grid"/>
    <w:basedOn w:val="a1"/>
    <w:rsid w:val="0066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78DC"/>
    <w:pPr>
      <w:widowControl w:val="0"/>
      <w:autoSpaceDE w:val="0"/>
      <w:autoSpaceDN w:val="0"/>
      <w:spacing w:line="240" w:lineRule="auto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rPr>
      <w:sz w:val="20"/>
    </w:rPr>
  </w:style>
  <w:style w:type="character" w:customStyle="1" w:styleId="a7">
    <w:name w:val="Текст сноски Знак"/>
    <w:link w:val="a6"/>
    <w:rPr>
      <w:rFonts w:ascii="Times New Roman" w:hAnsi="Times New Roman"/>
    </w:rPr>
  </w:style>
  <w:style w:type="character" w:customStyle="1" w:styleId="sc-grredi">
    <w:name w:val="sc-grredi"/>
    <w:basedOn w:val="a0"/>
    <w:rsid w:val="00AE131B"/>
  </w:style>
  <w:style w:type="paragraph" w:styleId="a8">
    <w:name w:val="Balloon Text"/>
    <w:basedOn w:val="a"/>
    <w:link w:val="a9"/>
    <w:semiHidden/>
    <w:unhideWhenUsed/>
    <w:rsid w:val="00155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5CE3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6678DC"/>
    <w:pPr>
      <w:widowControl w:val="0"/>
      <w:autoSpaceDE w:val="0"/>
      <w:autoSpaceDN w:val="0"/>
      <w:spacing w:line="240" w:lineRule="auto"/>
      <w:jc w:val="left"/>
    </w:pPr>
    <w:rPr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678DC"/>
    <w:rPr>
      <w:rFonts w:ascii="Times New Roman" w:hAnsi="Times New Roman"/>
      <w:sz w:val="26"/>
      <w:szCs w:val="26"/>
      <w:lang w:eastAsia="en-US"/>
    </w:rPr>
  </w:style>
  <w:style w:type="table" w:styleId="ac">
    <w:name w:val="Table Grid"/>
    <w:basedOn w:val="a1"/>
    <w:rsid w:val="0066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78DC"/>
    <w:pPr>
      <w:widowControl w:val="0"/>
      <w:autoSpaceDE w:val="0"/>
      <w:autoSpaceDN w:val="0"/>
      <w:spacing w:line="240" w:lineRule="auto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Мая Сегреевна</cp:lastModifiedBy>
  <cp:revision>73</cp:revision>
  <cp:lastPrinted>2025-10-29T02:56:00Z</cp:lastPrinted>
  <dcterms:created xsi:type="dcterms:W3CDTF">2020-09-14T12:46:00Z</dcterms:created>
  <dcterms:modified xsi:type="dcterms:W3CDTF">2025-11-17T07:52:00Z</dcterms:modified>
</cp:coreProperties>
</file>