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F9F98" w14:textId="77777777" w:rsidR="0095584B" w:rsidRPr="00182D17" w:rsidRDefault="0095584B" w:rsidP="0095584B">
      <w:pPr>
        <w:spacing w:after="0"/>
        <w:ind w:left="2832" w:firstLine="708"/>
        <w:rPr>
          <w:rFonts w:ascii="Times New Roman" w:hAnsi="Times New Roman"/>
          <w:b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</w:rPr>
        <w:t>СПРАВКА</w:t>
      </w:r>
    </w:p>
    <w:p w14:paraId="3106BD60" w14:textId="44590E8A" w:rsidR="0023192F" w:rsidRPr="00182D17" w:rsidRDefault="0023192F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В 2024-2025 учебном </w:t>
      </w:r>
      <w:r w:rsidR="0029234D" w:rsidRPr="00182D17">
        <w:rPr>
          <w:rFonts w:ascii="Times New Roman" w:hAnsi="Times New Roman"/>
          <w:sz w:val="24"/>
          <w:szCs w:val="24"/>
        </w:rPr>
        <w:t>году муниципальный</w:t>
      </w:r>
      <w:r w:rsidRPr="00182D17">
        <w:rPr>
          <w:rFonts w:ascii="Times New Roman" w:hAnsi="Times New Roman"/>
          <w:sz w:val="24"/>
          <w:szCs w:val="24"/>
        </w:rPr>
        <w:t xml:space="preserve"> проект «Мой наставник» проходил в период</w:t>
      </w:r>
      <w:r w:rsidR="0029234D" w:rsidRPr="00182D17">
        <w:rPr>
          <w:rFonts w:ascii="Times New Roman" w:hAnsi="Times New Roman"/>
          <w:sz w:val="24"/>
          <w:szCs w:val="24"/>
        </w:rPr>
        <w:t xml:space="preserve"> с 04 февраля по </w:t>
      </w:r>
      <w:r w:rsidR="006E66AA" w:rsidRPr="00182D17">
        <w:rPr>
          <w:rFonts w:ascii="Times New Roman" w:hAnsi="Times New Roman"/>
          <w:sz w:val="24"/>
          <w:szCs w:val="24"/>
        </w:rPr>
        <w:t>18</w:t>
      </w:r>
      <w:r w:rsidR="0029234D" w:rsidRPr="00182D17">
        <w:rPr>
          <w:rFonts w:ascii="Times New Roman" w:hAnsi="Times New Roman"/>
          <w:sz w:val="24"/>
          <w:szCs w:val="24"/>
        </w:rPr>
        <w:t>апреля 2025 г.</w:t>
      </w:r>
      <w:r w:rsidR="00E701A1" w:rsidRPr="00182D17">
        <w:rPr>
          <w:rFonts w:ascii="Times New Roman" w:hAnsi="Times New Roman"/>
          <w:sz w:val="24"/>
          <w:szCs w:val="24"/>
        </w:rPr>
        <w:t>:</w:t>
      </w:r>
    </w:p>
    <w:p w14:paraId="15551C2A" w14:textId="08C84E34" w:rsidR="00E701A1" w:rsidRPr="00182D17" w:rsidRDefault="00E701A1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- п</w:t>
      </w:r>
      <w:r w:rsidR="003D59D4" w:rsidRPr="00182D17">
        <w:rPr>
          <w:rFonts w:ascii="Times New Roman" w:hAnsi="Times New Roman"/>
          <w:sz w:val="24"/>
          <w:szCs w:val="24"/>
        </w:rPr>
        <w:t>одготовительный этап (</w:t>
      </w:r>
      <w:r w:rsidRPr="00182D17">
        <w:rPr>
          <w:rFonts w:ascii="Times New Roman" w:hAnsi="Times New Roman"/>
          <w:sz w:val="24"/>
          <w:szCs w:val="24"/>
        </w:rPr>
        <w:t>с</w:t>
      </w:r>
      <w:r w:rsidR="003D59D4" w:rsidRPr="00182D17">
        <w:rPr>
          <w:rFonts w:ascii="Times New Roman" w:hAnsi="Times New Roman"/>
          <w:sz w:val="24"/>
          <w:szCs w:val="24"/>
        </w:rPr>
        <w:t xml:space="preserve"> 05 по 28 февраля 2025</w:t>
      </w:r>
      <w:r w:rsidRPr="00182D17">
        <w:rPr>
          <w:rFonts w:ascii="Times New Roman" w:hAnsi="Times New Roman"/>
          <w:sz w:val="24"/>
          <w:szCs w:val="24"/>
        </w:rPr>
        <w:t xml:space="preserve"> г.);</w:t>
      </w:r>
    </w:p>
    <w:p w14:paraId="6C3A65F8" w14:textId="526003B3" w:rsidR="00E701A1" w:rsidRPr="00182D17" w:rsidRDefault="00E701A1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основной </w:t>
      </w:r>
      <w:r w:rsidR="003D59D4" w:rsidRPr="00182D17">
        <w:rPr>
          <w:rFonts w:ascii="Times New Roman" w:hAnsi="Times New Roman"/>
          <w:sz w:val="24"/>
          <w:szCs w:val="24"/>
        </w:rPr>
        <w:t>этап (</w:t>
      </w:r>
      <w:r w:rsidRPr="00182D17">
        <w:rPr>
          <w:rFonts w:ascii="Times New Roman" w:hAnsi="Times New Roman"/>
          <w:sz w:val="24"/>
          <w:szCs w:val="24"/>
        </w:rPr>
        <w:t>с 16 по 20 марта 2026 г.);</w:t>
      </w:r>
    </w:p>
    <w:p w14:paraId="446B7B5D" w14:textId="36582B64" w:rsidR="003D59D4" w:rsidRPr="00182D17" w:rsidRDefault="003D59D4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финальный </w:t>
      </w:r>
      <w:r w:rsidR="001C32AC" w:rsidRPr="00182D17">
        <w:rPr>
          <w:rFonts w:ascii="Times New Roman" w:hAnsi="Times New Roman"/>
          <w:sz w:val="24"/>
          <w:szCs w:val="24"/>
        </w:rPr>
        <w:t>этап -</w:t>
      </w:r>
      <w:r w:rsidR="00CB3154" w:rsidRPr="00182D17">
        <w:rPr>
          <w:rFonts w:ascii="Times New Roman" w:hAnsi="Times New Roman"/>
          <w:sz w:val="24"/>
          <w:szCs w:val="24"/>
        </w:rPr>
        <w:t xml:space="preserve"> «Педагогический дуэт» (18</w:t>
      </w:r>
      <w:r w:rsidRPr="00182D17">
        <w:rPr>
          <w:rFonts w:ascii="Times New Roman" w:hAnsi="Times New Roman"/>
          <w:sz w:val="24"/>
          <w:szCs w:val="24"/>
        </w:rPr>
        <w:t xml:space="preserve"> апреля 2025 г.).</w:t>
      </w:r>
    </w:p>
    <w:p w14:paraId="162F881A" w14:textId="77777777" w:rsidR="001D3647" w:rsidRPr="00182D17" w:rsidRDefault="001D3647" w:rsidP="00483EF5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  <w:u w:val="single"/>
        </w:rPr>
        <w:t>Цель проекта</w:t>
      </w:r>
      <w:r w:rsidRPr="00182D17">
        <w:rPr>
          <w:rFonts w:ascii="Times New Roman" w:hAnsi="Times New Roman"/>
          <w:b/>
          <w:sz w:val="24"/>
          <w:szCs w:val="24"/>
        </w:rPr>
        <w:t xml:space="preserve">:  </w:t>
      </w:r>
    </w:p>
    <w:p w14:paraId="38851561" w14:textId="749C5249" w:rsidR="001D3647" w:rsidRPr="00182D17" w:rsidRDefault="001D3647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- Повышение статуса педагога, методической помощи молодым специалистам до 3 лет педагогического стажа до 35 лет, нуждающихся в помощи в профессиональной педагогической деятельности, устранение педагогических дефицитов.</w:t>
      </w:r>
    </w:p>
    <w:p w14:paraId="6491EC19" w14:textId="673EA554" w:rsidR="001D3647" w:rsidRPr="00182D17" w:rsidRDefault="001D3647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  <w:u w:val="single"/>
        </w:rPr>
        <w:t>Методы</w:t>
      </w:r>
      <w:r w:rsidRPr="00182D17">
        <w:rPr>
          <w:rFonts w:ascii="Times New Roman" w:hAnsi="Times New Roman"/>
          <w:b/>
          <w:sz w:val="24"/>
          <w:szCs w:val="24"/>
        </w:rPr>
        <w:t>: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6E66AA" w:rsidRPr="00182D17">
        <w:rPr>
          <w:rFonts w:ascii="Times New Roman" w:hAnsi="Times New Roman"/>
          <w:sz w:val="24"/>
          <w:szCs w:val="24"/>
        </w:rPr>
        <w:t>обучение,</w:t>
      </w:r>
      <w:r w:rsidR="006E66AA" w:rsidRPr="00182D1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82D17">
        <w:rPr>
          <w:rFonts w:ascii="Times New Roman" w:hAnsi="Times New Roman"/>
          <w:sz w:val="24"/>
          <w:szCs w:val="24"/>
        </w:rPr>
        <w:t>посещение открытых уроков с последующим анализом.</w:t>
      </w:r>
    </w:p>
    <w:p w14:paraId="4D1B6E52" w14:textId="343DB340" w:rsidR="001D3647" w:rsidRPr="00182D17" w:rsidRDefault="001D3647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Всего на начало202</w:t>
      </w:r>
      <w:r w:rsidR="007E36B8" w:rsidRPr="00182D17">
        <w:rPr>
          <w:rFonts w:ascii="Times New Roman" w:hAnsi="Times New Roman"/>
          <w:sz w:val="24"/>
          <w:szCs w:val="24"/>
        </w:rPr>
        <w:t>4-2025</w:t>
      </w:r>
      <w:r w:rsidRPr="00182D17">
        <w:rPr>
          <w:rFonts w:ascii="Times New Roman" w:hAnsi="Times New Roman"/>
          <w:sz w:val="24"/>
          <w:szCs w:val="24"/>
        </w:rPr>
        <w:t xml:space="preserve"> учебного года, нуждающихся в методической помощи было </w:t>
      </w:r>
      <w:r w:rsidR="007E36B8" w:rsidRPr="00182D17">
        <w:rPr>
          <w:rFonts w:ascii="Times New Roman" w:hAnsi="Times New Roman"/>
          <w:sz w:val="24"/>
          <w:szCs w:val="24"/>
        </w:rPr>
        <w:t>–</w:t>
      </w:r>
      <w:r w:rsidR="007E36B8" w:rsidRPr="00182D17">
        <w:rPr>
          <w:rFonts w:ascii="Times New Roman" w:hAnsi="Times New Roman"/>
          <w:b/>
          <w:sz w:val="24"/>
          <w:szCs w:val="24"/>
        </w:rPr>
        <w:t xml:space="preserve"> 7</w:t>
      </w:r>
      <w:r w:rsidR="00142C14" w:rsidRPr="00182D17">
        <w:rPr>
          <w:rFonts w:ascii="Times New Roman" w:hAnsi="Times New Roman"/>
          <w:b/>
          <w:sz w:val="24"/>
          <w:szCs w:val="24"/>
        </w:rPr>
        <w:t>5</w:t>
      </w:r>
      <w:r w:rsidR="007E36B8" w:rsidRPr="00182D17">
        <w:rPr>
          <w:rFonts w:ascii="Times New Roman" w:hAnsi="Times New Roman"/>
          <w:b/>
          <w:sz w:val="24"/>
          <w:szCs w:val="24"/>
        </w:rPr>
        <w:t xml:space="preserve"> </w:t>
      </w:r>
      <w:r w:rsidRPr="00182D17">
        <w:rPr>
          <w:rFonts w:ascii="Times New Roman" w:hAnsi="Times New Roman"/>
          <w:sz w:val="24"/>
          <w:szCs w:val="24"/>
        </w:rPr>
        <w:t>молодых педагогов города</w:t>
      </w:r>
      <w:r w:rsidR="00F87CC0" w:rsidRPr="00182D17">
        <w:rPr>
          <w:rFonts w:ascii="Times New Roman" w:hAnsi="Times New Roman"/>
          <w:sz w:val="24"/>
          <w:szCs w:val="24"/>
        </w:rPr>
        <w:t>, 1945 от общего количества педагогов</w:t>
      </w:r>
      <w:r w:rsidR="00F63AA9" w:rsidRPr="00182D17">
        <w:rPr>
          <w:rFonts w:ascii="Times New Roman" w:hAnsi="Times New Roman"/>
          <w:sz w:val="24"/>
          <w:szCs w:val="24"/>
        </w:rPr>
        <w:t xml:space="preserve"> (</w:t>
      </w:r>
      <w:r w:rsidR="00F87CC0" w:rsidRPr="00182D17">
        <w:rPr>
          <w:rFonts w:ascii="Times New Roman" w:hAnsi="Times New Roman"/>
          <w:sz w:val="24"/>
          <w:szCs w:val="24"/>
        </w:rPr>
        <w:t>3,8 %).</w:t>
      </w:r>
    </w:p>
    <w:p w14:paraId="4F3743C4" w14:textId="77777777" w:rsidR="001D3647" w:rsidRPr="00182D17" w:rsidRDefault="001D3647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7724ED8A" w14:textId="2403E371" w:rsidR="0023192F" w:rsidRPr="00182D17" w:rsidRDefault="001C32AC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В период подготовительного этапа со всех общеобразовательных учреждений города собраны заявки на участие в проекте. Всего приняли </w:t>
      </w:r>
      <w:r w:rsidR="00084D0B" w:rsidRPr="00182D17">
        <w:rPr>
          <w:rFonts w:ascii="Times New Roman" w:hAnsi="Times New Roman"/>
          <w:sz w:val="24"/>
          <w:szCs w:val="24"/>
        </w:rPr>
        <w:t>–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084D0B" w:rsidRPr="00182D17">
        <w:rPr>
          <w:rFonts w:ascii="Times New Roman" w:hAnsi="Times New Roman"/>
          <w:sz w:val="24"/>
          <w:szCs w:val="24"/>
        </w:rPr>
        <w:t>7</w:t>
      </w:r>
      <w:r w:rsidR="00142C14" w:rsidRPr="00182D17">
        <w:rPr>
          <w:rFonts w:ascii="Times New Roman" w:hAnsi="Times New Roman"/>
          <w:sz w:val="24"/>
          <w:szCs w:val="24"/>
        </w:rPr>
        <w:t xml:space="preserve">5 </w:t>
      </w:r>
      <w:r w:rsidR="00084D0B" w:rsidRPr="00182D17">
        <w:rPr>
          <w:rFonts w:ascii="Times New Roman" w:hAnsi="Times New Roman"/>
          <w:sz w:val="24"/>
          <w:szCs w:val="24"/>
        </w:rPr>
        <w:t>молодых педагогов до 3 лет педагогического стажа и до 35 лет. С 2024-2025 учебного года было решено участников проекта поделить по предметным направлениям, чтобы повысить их уровень профессиональной компетенции как по преподаваемому предмету, но и в целом, как педагогов.</w:t>
      </w:r>
    </w:p>
    <w:p w14:paraId="346B7954" w14:textId="77777777" w:rsidR="00533DB8" w:rsidRPr="00182D17" w:rsidRDefault="00533DB8" w:rsidP="00483EF5">
      <w:pPr>
        <w:spacing w:after="0"/>
        <w:ind w:left="-426"/>
        <w:jc w:val="both"/>
        <w:rPr>
          <w:rFonts w:ascii="Times New Roman" w:hAnsi="Times New Roman"/>
          <w:i/>
          <w:sz w:val="24"/>
          <w:szCs w:val="24"/>
        </w:rPr>
      </w:pPr>
    </w:p>
    <w:p w14:paraId="169978C5" w14:textId="4A337DBC" w:rsidR="00084D0B" w:rsidRPr="00182D17" w:rsidRDefault="00084D0B" w:rsidP="00483EF5">
      <w:pPr>
        <w:spacing w:after="0"/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>По предметным направлениям:</w:t>
      </w:r>
    </w:p>
    <w:p w14:paraId="2AB6A960" w14:textId="70DEA886" w:rsidR="00084D0B" w:rsidRPr="00182D17" w:rsidRDefault="00533DB8" w:rsidP="00483EF5">
      <w:pPr>
        <w:pStyle w:val="a3"/>
        <w:numPr>
          <w:ilvl w:val="0"/>
          <w:numId w:val="31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Математическое направление-14 человек</w:t>
      </w:r>
    </w:p>
    <w:p w14:paraId="0BE76C45" w14:textId="265FE23B" w:rsidR="00533DB8" w:rsidRPr="00182D17" w:rsidRDefault="00533DB8" w:rsidP="00483EF5">
      <w:pPr>
        <w:pStyle w:val="a3"/>
        <w:numPr>
          <w:ilvl w:val="0"/>
          <w:numId w:val="31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Гуманитарное направление-39 человек</w:t>
      </w:r>
    </w:p>
    <w:p w14:paraId="4776B325" w14:textId="5655E4D6" w:rsidR="00533DB8" w:rsidRPr="00182D17" w:rsidRDefault="00533DB8" w:rsidP="00483EF5">
      <w:pPr>
        <w:pStyle w:val="a3"/>
        <w:numPr>
          <w:ilvl w:val="0"/>
          <w:numId w:val="31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Естественно-научное направление-</w:t>
      </w:r>
      <w:r w:rsidR="007E30B8" w:rsidRPr="00182D17">
        <w:rPr>
          <w:rFonts w:ascii="Times New Roman" w:hAnsi="Times New Roman"/>
          <w:sz w:val="24"/>
          <w:szCs w:val="24"/>
        </w:rPr>
        <w:t>8</w:t>
      </w:r>
      <w:r w:rsidRPr="00182D17">
        <w:rPr>
          <w:rFonts w:ascii="Times New Roman" w:hAnsi="Times New Roman"/>
          <w:sz w:val="24"/>
          <w:szCs w:val="24"/>
        </w:rPr>
        <w:t xml:space="preserve"> человек</w:t>
      </w:r>
    </w:p>
    <w:p w14:paraId="59F95BB6" w14:textId="3A6C7563" w:rsidR="00533DB8" w:rsidRPr="00182D17" w:rsidRDefault="00533DB8" w:rsidP="00483EF5">
      <w:pPr>
        <w:pStyle w:val="a3"/>
        <w:numPr>
          <w:ilvl w:val="0"/>
          <w:numId w:val="31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Эстетическое направление-7 человек</w:t>
      </w:r>
    </w:p>
    <w:p w14:paraId="6DE01FDE" w14:textId="33659D39" w:rsidR="00533DB8" w:rsidRPr="00182D17" w:rsidRDefault="007C6912" w:rsidP="00483EF5">
      <w:pPr>
        <w:pStyle w:val="a3"/>
        <w:numPr>
          <w:ilvl w:val="0"/>
          <w:numId w:val="31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Социально-психологическое направление-8 человек</w:t>
      </w:r>
    </w:p>
    <w:tbl>
      <w:tblPr>
        <w:tblW w:w="9397" w:type="dxa"/>
        <w:tblInd w:w="113" w:type="dxa"/>
        <w:tblLook w:val="04A0" w:firstRow="1" w:lastRow="0" w:firstColumn="1" w:lastColumn="0" w:noHBand="0" w:noVBand="1"/>
      </w:tblPr>
      <w:tblGrid>
        <w:gridCol w:w="960"/>
        <w:gridCol w:w="4705"/>
        <w:gridCol w:w="2268"/>
        <w:gridCol w:w="1464"/>
      </w:tblGrid>
      <w:tr w:rsidR="006516B8" w:rsidRPr="00182D17" w14:paraId="3B6D15A2" w14:textId="75ADB64B" w:rsidTr="006516B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3828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0D4E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3AB5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750D0" w14:textId="2DCD4DC1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6516B8" w:rsidRPr="00182D17" w14:paraId="7B35A93C" w14:textId="7923EEE3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C68F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4C91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30BE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290648F" w14:textId="22EB33CD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516B8" w:rsidRPr="00182D17" w14:paraId="7FDF97EC" w14:textId="286EC9F2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562F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3EC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8C9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D46167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3CFECA8E" w14:textId="44D8ACFF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459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EEB01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A58D6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17D5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0944111A" w14:textId="67E2501D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8800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166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71C9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0285CBF" w14:textId="0EBFDCB1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516B8" w:rsidRPr="00182D17" w14:paraId="3E431CDC" w14:textId="577B0106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C746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7E15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A13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4E323E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65BE6661" w14:textId="38E58E97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FD0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534CF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9F1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99C14BD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6A256A2B" w14:textId="53D4875A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8635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7978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BEBE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B5968BB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136DBCC5" w14:textId="50138A07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EA3C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C7E0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D28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FBF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6C4F944C" w14:textId="3FA83EBE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93B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2F5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343C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47BD1F8" w14:textId="2B8270E5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16B8" w:rsidRPr="00182D17" w14:paraId="0637D0F2" w14:textId="0D32F3DC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11C8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0E55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A33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C1ED7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4FBDCA3B" w14:textId="08BF4D44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793B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2917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810E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3E02D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4D537A24" w14:textId="65BBFA35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1299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5745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A3D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77AB79D" w14:textId="1E08842C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16B8" w:rsidRPr="00182D17" w14:paraId="7CAB47D6" w14:textId="39E3059C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A28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DAA8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08B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55B0A0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0ABA268C" w14:textId="209BF4DA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DF4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1DB9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433C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A0D07EB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6D1D1AEB" w14:textId="00F5891C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582DB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D5AA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A6E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964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4D82828D" w14:textId="2D269728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9C0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F5A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19D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C81A06A" w14:textId="46BE6BE8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16B8" w:rsidRPr="00182D17" w14:paraId="692900E4" w14:textId="53F3D5E7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3F6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26A3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1B58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C61DF20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34034F83" w14:textId="61B9B127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29D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A5A6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9FE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1FE7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6B8" w:rsidRPr="00182D17" w14:paraId="78EA1E08" w14:textId="1DAAA8A0" w:rsidTr="006516B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3252" w14:textId="6B8FDCDD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7CE9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B9B4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3D572" w14:textId="77777777" w:rsidR="006516B8" w:rsidRPr="00182D17" w:rsidRDefault="006516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4D6AD9" w14:textId="77777777" w:rsidR="00925A37" w:rsidRPr="00182D17" w:rsidRDefault="00925A37" w:rsidP="00483EF5">
      <w:pPr>
        <w:pStyle w:val="a3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172D3B82" w14:textId="1CD8695C" w:rsidR="007C6912" w:rsidRPr="00182D17" w:rsidRDefault="007C6912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Отсюда видно, что больше всех учителей гуманитарного и математического направления. </w:t>
      </w:r>
    </w:p>
    <w:p w14:paraId="75CB8D15" w14:textId="673DC3EC" w:rsidR="007C6912" w:rsidRPr="00182D17" w:rsidRDefault="007C6912" w:rsidP="00483EF5">
      <w:pPr>
        <w:spacing w:after="0"/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>По образовательным учреждениям:</w:t>
      </w:r>
    </w:p>
    <w:tbl>
      <w:tblPr>
        <w:tblW w:w="7229" w:type="dxa"/>
        <w:tblInd w:w="1951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925A37" w:rsidRPr="00182D17" w14:paraId="01CFE7B4" w14:textId="77777777" w:rsidTr="00925A3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8C35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9F2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25A37" w:rsidRPr="00182D17" w14:paraId="01699FA6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F54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011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5A37" w:rsidRPr="00182D17" w14:paraId="53E603E8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41E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14F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25A37" w:rsidRPr="00182D17" w14:paraId="30D3A088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DD0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8EE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5A37" w:rsidRPr="00182D17" w14:paraId="382521BE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4CD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1CAE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25A37" w:rsidRPr="00182D17" w14:paraId="2AC43860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4A66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C66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25A37" w:rsidRPr="00182D17" w14:paraId="70F51C6E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941D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0330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25A37" w:rsidRPr="00182D17" w14:paraId="2102EF2C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98E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9E26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5A37" w:rsidRPr="00182D17" w14:paraId="422D8522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CE2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27209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25A37" w:rsidRPr="00182D17" w14:paraId="727EEC42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63A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6D8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25A37" w:rsidRPr="00182D17" w14:paraId="478CCE6D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07B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5F2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5A37" w:rsidRPr="00182D17" w14:paraId="18C1EA97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732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3EF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25A37" w:rsidRPr="00182D17" w14:paraId="42919578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043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706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5A37" w:rsidRPr="00182D17" w14:paraId="787A2245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F2D6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D833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25A37" w:rsidRPr="00182D17" w14:paraId="6B7B5C04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BA1D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68E" w14:textId="606E24F9" w:rsidR="00925A37" w:rsidRPr="00182D17" w:rsidRDefault="007E30B8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25A37" w:rsidRPr="00182D17" w14:paraId="1A823A50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743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D0A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25A37" w:rsidRPr="00182D17" w14:paraId="259AC348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2F3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D7B" w14:textId="77777777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25A37" w:rsidRPr="00182D17" w14:paraId="13FBA347" w14:textId="77777777" w:rsidTr="00925A37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4B4" w14:textId="38154D13" w:rsidR="00925A37" w:rsidRPr="00182D17" w:rsidRDefault="00925A3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52C" w14:textId="37FDD13B" w:rsidR="00925A37" w:rsidRPr="00182D17" w:rsidRDefault="00795EF7" w:rsidP="00483EF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=SUM(ABOVE) </w:instrText>
            </w: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82D17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75</w:t>
            </w:r>
            <w:r w:rsidRPr="00182D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A91F63C" w14:textId="4CA05867" w:rsidR="00084D0B" w:rsidRPr="00182D17" w:rsidRDefault="00084D0B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4FDD3073" w14:textId="60004FCA" w:rsidR="00F03665" w:rsidRPr="00182D17" w:rsidRDefault="00925A37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Больше всех молодых педагогов-участников проекта стали МОУ №5,18,19,20.</w:t>
      </w:r>
      <w:r w:rsidR="00F03665" w:rsidRPr="00182D17">
        <w:rPr>
          <w:rFonts w:ascii="Times New Roman" w:hAnsi="Times New Roman"/>
          <w:sz w:val="24"/>
          <w:szCs w:val="24"/>
        </w:rPr>
        <w:t xml:space="preserve"> Вообще отсутствует в МОУ №4,7, в связи с отсутствием молодых педагогов до 3 лет стажа, а также не включили молодых педагогов, которые стали победителями конкурсов профессионального мастерства.</w:t>
      </w:r>
    </w:p>
    <w:p w14:paraId="60D83D5D" w14:textId="6EEB4E10" w:rsidR="00483EF5" w:rsidRPr="00182D17" w:rsidRDefault="00483EF5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76140F30" w14:textId="5A7ABA09" w:rsidR="00504B5C" w:rsidRPr="00182D17" w:rsidRDefault="0024286F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По результатам</w:t>
      </w:r>
      <w:r w:rsidR="00C11BFE" w:rsidRPr="00182D17">
        <w:rPr>
          <w:rFonts w:ascii="Times New Roman" w:hAnsi="Times New Roman"/>
          <w:sz w:val="24"/>
          <w:szCs w:val="24"/>
        </w:rPr>
        <w:t xml:space="preserve"> протоколов (экспертных листов)</w:t>
      </w:r>
      <w:r w:rsidRPr="00182D17">
        <w:rPr>
          <w:rFonts w:ascii="Times New Roman" w:hAnsi="Times New Roman"/>
          <w:sz w:val="24"/>
          <w:szCs w:val="24"/>
        </w:rPr>
        <w:t xml:space="preserve"> от</w:t>
      </w:r>
      <w:r w:rsidR="00C11BFE" w:rsidRPr="00182D17">
        <w:rPr>
          <w:rFonts w:ascii="Times New Roman" w:hAnsi="Times New Roman"/>
          <w:sz w:val="24"/>
          <w:szCs w:val="24"/>
        </w:rPr>
        <w:t xml:space="preserve">крытые </w:t>
      </w:r>
      <w:r w:rsidR="006E17BB" w:rsidRPr="00182D17">
        <w:rPr>
          <w:rFonts w:ascii="Times New Roman" w:hAnsi="Times New Roman"/>
          <w:sz w:val="24"/>
          <w:szCs w:val="24"/>
        </w:rPr>
        <w:t>уроки дали</w:t>
      </w:r>
      <w:r w:rsidR="00942BB9" w:rsidRPr="00182D17">
        <w:rPr>
          <w:rFonts w:ascii="Times New Roman" w:hAnsi="Times New Roman"/>
          <w:sz w:val="24"/>
          <w:szCs w:val="24"/>
        </w:rPr>
        <w:t xml:space="preserve"> – </w:t>
      </w:r>
      <w:r w:rsidR="008172A8" w:rsidRPr="00182D17">
        <w:rPr>
          <w:rFonts w:ascii="Times New Roman" w:hAnsi="Times New Roman"/>
          <w:sz w:val="24"/>
          <w:szCs w:val="24"/>
        </w:rPr>
        <w:t>60</w:t>
      </w:r>
      <w:r w:rsidR="00D15227" w:rsidRPr="00182D17">
        <w:rPr>
          <w:rFonts w:ascii="Times New Roman" w:hAnsi="Times New Roman"/>
          <w:sz w:val="24"/>
          <w:szCs w:val="24"/>
        </w:rPr>
        <w:t xml:space="preserve"> </w:t>
      </w:r>
      <w:r w:rsidR="00687CA2" w:rsidRPr="00182D17">
        <w:rPr>
          <w:rFonts w:ascii="Times New Roman" w:hAnsi="Times New Roman"/>
          <w:sz w:val="24"/>
          <w:szCs w:val="24"/>
        </w:rPr>
        <w:t>молодых педагога</w:t>
      </w:r>
      <w:r w:rsidR="00504B5C" w:rsidRPr="00182D17">
        <w:rPr>
          <w:rFonts w:ascii="Times New Roman" w:hAnsi="Times New Roman"/>
          <w:sz w:val="24"/>
          <w:szCs w:val="24"/>
        </w:rPr>
        <w:t>:</w:t>
      </w:r>
    </w:p>
    <w:p w14:paraId="7A979AD2" w14:textId="041C211C" w:rsidR="000F4202" w:rsidRPr="00182D17" w:rsidRDefault="00504B5C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-</w:t>
      </w:r>
      <w:r w:rsidR="00C11BFE" w:rsidRPr="00182D17">
        <w:rPr>
          <w:rFonts w:ascii="Times New Roman" w:hAnsi="Times New Roman"/>
          <w:sz w:val="24"/>
          <w:szCs w:val="24"/>
        </w:rPr>
        <w:t xml:space="preserve"> на оптимальном уровне</w:t>
      </w:r>
      <w:r w:rsidR="0091655D" w:rsidRPr="00182D17">
        <w:rPr>
          <w:rFonts w:ascii="Times New Roman" w:hAnsi="Times New Roman"/>
          <w:sz w:val="24"/>
          <w:szCs w:val="24"/>
        </w:rPr>
        <w:t xml:space="preserve"> «5»</w:t>
      </w:r>
      <w:r w:rsidR="006B1496" w:rsidRPr="00182D17">
        <w:rPr>
          <w:rFonts w:ascii="Times New Roman" w:hAnsi="Times New Roman"/>
          <w:sz w:val="24"/>
          <w:szCs w:val="24"/>
        </w:rPr>
        <w:t xml:space="preserve"> –</w:t>
      </w:r>
      <w:r w:rsidR="008172A8" w:rsidRPr="00182D17">
        <w:rPr>
          <w:rFonts w:ascii="Times New Roman" w:hAnsi="Times New Roman"/>
          <w:sz w:val="24"/>
          <w:szCs w:val="24"/>
        </w:rPr>
        <w:t>19</w:t>
      </w:r>
      <w:r w:rsidR="006B1496" w:rsidRPr="00182D17">
        <w:rPr>
          <w:rFonts w:ascii="Times New Roman" w:hAnsi="Times New Roman"/>
          <w:sz w:val="24"/>
          <w:szCs w:val="24"/>
        </w:rPr>
        <w:t xml:space="preserve"> человек</w:t>
      </w:r>
      <w:r w:rsidRPr="00182D17">
        <w:rPr>
          <w:rFonts w:ascii="Times New Roman" w:hAnsi="Times New Roman"/>
          <w:sz w:val="24"/>
          <w:szCs w:val="24"/>
        </w:rPr>
        <w:t>;</w:t>
      </w:r>
    </w:p>
    <w:p w14:paraId="251B6A32" w14:textId="33741F16" w:rsidR="00504B5C" w:rsidRPr="00182D17" w:rsidRDefault="00504B5C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</w:t>
      </w:r>
      <w:r w:rsidR="00D15227" w:rsidRPr="00182D17">
        <w:rPr>
          <w:rFonts w:ascii="Times New Roman" w:hAnsi="Times New Roman"/>
          <w:sz w:val="24"/>
          <w:szCs w:val="24"/>
        </w:rPr>
        <w:t>на хороший уровень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91655D" w:rsidRPr="00182D17">
        <w:rPr>
          <w:rFonts w:ascii="Times New Roman" w:hAnsi="Times New Roman"/>
          <w:sz w:val="24"/>
          <w:szCs w:val="24"/>
        </w:rPr>
        <w:t>«4»</w:t>
      </w:r>
      <w:r w:rsidRPr="00182D17">
        <w:rPr>
          <w:rFonts w:ascii="Times New Roman" w:hAnsi="Times New Roman"/>
          <w:sz w:val="24"/>
          <w:szCs w:val="24"/>
        </w:rPr>
        <w:t>–</w:t>
      </w:r>
      <w:r w:rsidR="006B1496" w:rsidRPr="00182D17">
        <w:rPr>
          <w:rFonts w:ascii="Times New Roman" w:hAnsi="Times New Roman"/>
          <w:sz w:val="24"/>
          <w:szCs w:val="24"/>
        </w:rPr>
        <w:t xml:space="preserve"> 33 </w:t>
      </w:r>
      <w:r w:rsidRPr="00182D17">
        <w:rPr>
          <w:rFonts w:ascii="Times New Roman" w:hAnsi="Times New Roman"/>
          <w:sz w:val="24"/>
          <w:szCs w:val="24"/>
        </w:rPr>
        <w:t>человек;</w:t>
      </w:r>
    </w:p>
    <w:p w14:paraId="27C5B60A" w14:textId="3A47DE4F" w:rsidR="00504B5C" w:rsidRPr="00182D17" w:rsidRDefault="00504B5C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на среднем уровне </w:t>
      </w:r>
      <w:r w:rsidR="0091655D" w:rsidRPr="00182D17">
        <w:rPr>
          <w:rFonts w:ascii="Times New Roman" w:hAnsi="Times New Roman"/>
          <w:sz w:val="24"/>
          <w:szCs w:val="24"/>
        </w:rPr>
        <w:t>«3»</w:t>
      </w:r>
      <w:r w:rsidRPr="00182D17">
        <w:rPr>
          <w:rFonts w:ascii="Times New Roman" w:hAnsi="Times New Roman"/>
          <w:sz w:val="24"/>
          <w:szCs w:val="24"/>
        </w:rPr>
        <w:t>–</w:t>
      </w:r>
      <w:r w:rsidR="008172A8" w:rsidRPr="00182D17">
        <w:rPr>
          <w:rFonts w:ascii="Times New Roman" w:hAnsi="Times New Roman"/>
          <w:sz w:val="24"/>
          <w:szCs w:val="24"/>
        </w:rPr>
        <w:t xml:space="preserve"> 8</w:t>
      </w:r>
      <w:r w:rsidR="006B1496" w:rsidRPr="00182D17">
        <w:rPr>
          <w:rFonts w:ascii="Times New Roman" w:hAnsi="Times New Roman"/>
          <w:sz w:val="24"/>
          <w:szCs w:val="24"/>
        </w:rPr>
        <w:t xml:space="preserve"> </w:t>
      </w:r>
      <w:r w:rsidR="00C11BFE" w:rsidRPr="00182D17">
        <w:rPr>
          <w:rFonts w:ascii="Times New Roman" w:hAnsi="Times New Roman"/>
          <w:sz w:val="24"/>
          <w:szCs w:val="24"/>
        </w:rPr>
        <w:t>человек;</w:t>
      </w:r>
    </w:p>
    <w:p w14:paraId="66E5681C" w14:textId="2142F526" w:rsidR="00504B5C" w:rsidRPr="00182D17" w:rsidRDefault="00504B5C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на низком уровне </w:t>
      </w:r>
      <w:r w:rsidR="0091655D" w:rsidRPr="00182D17">
        <w:rPr>
          <w:rFonts w:ascii="Times New Roman" w:hAnsi="Times New Roman"/>
          <w:sz w:val="24"/>
          <w:szCs w:val="24"/>
        </w:rPr>
        <w:t>«2»</w:t>
      </w:r>
      <w:r w:rsidRPr="00182D17">
        <w:rPr>
          <w:rFonts w:ascii="Times New Roman" w:hAnsi="Times New Roman"/>
          <w:sz w:val="24"/>
          <w:szCs w:val="24"/>
        </w:rPr>
        <w:t>-</w:t>
      </w:r>
      <w:r w:rsidR="00D15227" w:rsidRPr="00182D17">
        <w:rPr>
          <w:rFonts w:ascii="Times New Roman" w:hAnsi="Times New Roman"/>
          <w:sz w:val="24"/>
          <w:szCs w:val="24"/>
        </w:rPr>
        <w:t>0</w:t>
      </w:r>
      <w:r w:rsidR="00C11BFE" w:rsidRPr="00182D17">
        <w:rPr>
          <w:rFonts w:ascii="Times New Roman" w:hAnsi="Times New Roman"/>
          <w:sz w:val="24"/>
          <w:szCs w:val="24"/>
        </w:rPr>
        <w:t xml:space="preserve"> человек.</w:t>
      </w:r>
    </w:p>
    <w:p w14:paraId="20C37F3C" w14:textId="043A1DD8" w:rsidR="006B1496" w:rsidRPr="00182D17" w:rsidRDefault="006B14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Итого уроки дали –</w:t>
      </w:r>
      <w:r w:rsidR="008172A8" w:rsidRPr="00182D17">
        <w:rPr>
          <w:rFonts w:ascii="Times New Roman" w:hAnsi="Times New Roman"/>
          <w:sz w:val="24"/>
          <w:szCs w:val="24"/>
        </w:rPr>
        <w:t xml:space="preserve"> 60</w:t>
      </w:r>
      <w:r w:rsidRPr="00182D17">
        <w:rPr>
          <w:rFonts w:ascii="Times New Roman" w:hAnsi="Times New Roman"/>
          <w:sz w:val="24"/>
          <w:szCs w:val="24"/>
        </w:rPr>
        <w:t xml:space="preserve"> человек.</w:t>
      </w:r>
    </w:p>
    <w:p w14:paraId="09D7E925" w14:textId="77777777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3B17E44B" w14:textId="77777777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Система оценивания открытых уроков – балльная, где максимальный балл равен 50, а минимальное пороговое значение равно 25 баллам. Если набрано:</w:t>
      </w:r>
    </w:p>
    <w:p w14:paraId="1E9DDF66" w14:textId="77777777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от 40 до 50, урок имеет высокий уровень;</w:t>
      </w:r>
    </w:p>
    <w:p w14:paraId="299010D7" w14:textId="77777777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lastRenderedPageBreak/>
        <w:t>от 31 до 39, урок имеет хороший уровень;</w:t>
      </w:r>
    </w:p>
    <w:p w14:paraId="16E2D835" w14:textId="77777777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от 25 до 30, урок имеет средний уровень;</w:t>
      </w:r>
    </w:p>
    <w:p w14:paraId="178D2367" w14:textId="436198CC" w:rsidR="0091655D" w:rsidRPr="00182D17" w:rsidRDefault="0091655D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от 0 до 24, урок имеет низкий уровень.</w:t>
      </w:r>
    </w:p>
    <w:p w14:paraId="122FA78C" w14:textId="493B6CBE" w:rsidR="006B1496" w:rsidRPr="00182D17" w:rsidRDefault="006B14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6ED5FAF7" w14:textId="22384ECC" w:rsidR="00504B5C" w:rsidRPr="00182D17" w:rsidRDefault="00F66B9F" w:rsidP="00483EF5">
      <w:pPr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>Оценивание открытых уроков в</w:t>
      </w:r>
      <w:r w:rsidR="0091655D" w:rsidRPr="00182D17">
        <w:rPr>
          <w:rFonts w:ascii="Times New Roman" w:hAnsi="Times New Roman"/>
          <w:i/>
          <w:sz w:val="24"/>
          <w:szCs w:val="24"/>
        </w:rPr>
        <w:t xml:space="preserve"> разрезе ОУ:</w:t>
      </w:r>
    </w:p>
    <w:tbl>
      <w:tblPr>
        <w:tblStyle w:val="a4"/>
        <w:tblW w:w="11135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242"/>
        <w:gridCol w:w="1245"/>
        <w:gridCol w:w="1276"/>
        <w:gridCol w:w="1276"/>
        <w:gridCol w:w="1417"/>
        <w:gridCol w:w="1559"/>
        <w:gridCol w:w="1560"/>
        <w:gridCol w:w="1560"/>
      </w:tblGrid>
      <w:tr w:rsidR="006B1496" w:rsidRPr="00182D17" w14:paraId="10742719" w14:textId="62C4078C" w:rsidTr="006B1496">
        <w:tc>
          <w:tcPr>
            <w:tcW w:w="1242" w:type="dxa"/>
          </w:tcPr>
          <w:p w14:paraId="2209C54D" w14:textId="77777777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45" w:type="dxa"/>
          </w:tcPr>
          <w:p w14:paraId="1ECEB662" w14:textId="24C212E0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Заявлено</w:t>
            </w:r>
          </w:p>
        </w:tc>
        <w:tc>
          <w:tcPr>
            <w:tcW w:w="1276" w:type="dxa"/>
          </w:tcPr>
          <w:p w14:paraId="6BE2E047" w14:textId="78BDA779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14:paraId="79C304AB" w14:textId="77777777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14:paraId="4996FE25" w14:textId="77777777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14:paraId="40A0AC2E" w14:textId="77777777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14:paraId="6EFA3946" w14:textId="77777777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% успешности</w:t>
            </w:r>
          </w:p>
        </w:tc>
        <w:tc>
          <w:tcPr>
            <w:tcW w:w="1560" w:type="dxa"/>
          </w:tcPr>
          <w:p w14:paraId="15627D26" w14:textId="2248DEEA" w:rsidR="006B1496" w:rsidRPr="00182D17" w:rsidRDefault="006B1496" w:rsidP="00840CD9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 xml:space="preserve">На финальном этапе </w:t>
            </w:r>
            <w:proofErr w:type="spellStart"/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участво</w:t>
            </w:r>
            <w:proofErr w:type="spellEnd"/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-ли</w:t>
            </w:r>
          </w:p>
        </w:tc>
      </w:tr>
      <w:tr w:rsidR="006B1496" w:rsidRPr="00182D17" w14:paraId="25BF0CB2" w14:textId="7E67D4DF" w:rsidTr="006B1496">
        <w:tc>
          <w:tcPr>
            <w:tcW w:w="1242" w:type="dxa"/>
          </w:tcPr>
          <w:p w14:paraId="530C9684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1EA7082D" w14:textId="445AEE78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4F714C8" w14:textId="6F7B5C4A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E4F36E" w14:textId="6A9075E5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B5B9456" w14:textId="4307CB80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35664C1" w14:textId="1D16CA44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464452F" w14:textId="4B01DD1E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705E6672" w14:textId="609C829C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721AE839" w14:textId="708D11EE" w:rsidTr="006B1496">
        <w:tc>
          <w:tcPr>
            <w:tcW w:w="1242" w:type="dxa"/>
          </w:tcPr>
          <w:p w14:paraId="2D56BC5E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31A79BF1" w14:textId="51F723D6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85225C" w14:textId="295F75C4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416CF" w14:textId="4E35B88B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6BF8E9" w14:textId="7DF58C40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438EA33" w14:textId="501278B2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67D5B0D" w14:textId="46265EFA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</w:t>
            </w:r>
            <w:r w:rsidR="006B1496" w:rsidRPr="00182D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14:paraId="6EF5D4AA" w14:textId="6F4B7F13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1BEB7506" w14:textId="67EC6BAD" w:rsidTr="006B1496">
        <w:tc>
          <w:tcPr>
            <w:tcW w:w="1242" w:type="dxa"/>
          </w:tcPr>
          <w:p w14:paraId="0D4BBF22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1D5E159C" w14:textId="078C2B92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DF02889" w14:textId="2770305F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4FD78C" w14:textId="15FC660F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F0D1683" w14:textId="0EE4141C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42574C8" w14:textId="5EE434A9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BFE0AA7" w14:textId="06481E87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  <w:tc>
          <w:tcPr>
            <w:tcW w:w="1560" w:type="dxa"/>
          </w:tcPr>
          <w:p w14:paraId="73EBB7AB" w14:textId="4CBBB6E0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1496" w:rsidRPr="00182D17" w14:paraId="0597B356" w14:textId="34F20392" w:rsidTr="006B1496">
        <w:tc>
          <w:tcPr>
            <w:tcW w:w="1242" w:type="dxa"/>
          </w:tcPr>
          <w:p w14:paraId="32F51E2E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245" w:type="dxa"/>
          </w:tcPr>
          <w:p w14:paraId="0300B369" w14:textId="17C7D186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0938AA1" w14:textId="67BDC92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39F3A4" w14:textId="76DB0EAC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544BA6A" w14:textId="4CCEC216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8B03FA8" w14:textId="32F8AB85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C87175B" w14:textId="08D8EBE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37FD9F8" w14:textId="04DDD30F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5E233ACC" w14:textId="1AD9E872" w:rsidTr="006B1496">
        <w:tc>
          <w:tcPr>
            <w:tcW w:w="1242" w:type="dxa"/>
          </w:tcPr>
          <w:p w14:paraId="27C7A357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14:paraId="188CD01D" w14:textId="2CC0BC2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0D203D1" w14:textId="78FF1E9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3E94025" w14:textId="6E45CC2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64E8F67" w14:textId="06B564F6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E03298" w14:textId="77EEE9C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A01B254" w14:textId="62B52CC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84,6%</w:t>
            </w:r>
          </w:p>
        </w:tc>
        <w:tc>
          <w:tcPr>
            <w:tcW w:w="1560" w:type="dxa"/>
          </w:tcPr>
          <w:p w14:paraId="34B71FBA" w14:textId="238BBB9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1496" w:rsidRPr="00182D17" w14:paraId="1DF6E794" w14:textId="7048F2E4" w:rsidTr="006B1496">
        <w:tc>
          <w:tcPr>
            <w:tcW w:w="1242" w:type="dxa"/>
          </w:tcPr>
          <w:p w14:paraId="08938EBC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245" w:type="dxa"/>
          </w:tcPr>
          <w:p w14:paraId="64CF8921" w14:textId="5B83EC2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FD787FC" w14:textId="6F07FC9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A887F2D" w14:textId="20723E4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183B6C4" w14:textId="59CC8C73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50759BD" w14:textId="1735036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60A8E03" w14:textId="67CF4D6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99B0A3E" w14:textId="16D9F005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42041E29" w14:textId="0BE4B848" w:rsidTr="006B1496">
        <w:tc>
          <w:tcPr>
            <w:tcW w:w="1242" w:type="dxa"/>
          </w:tcPr>
          <w:p w14:paraId="241ECE1E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245" w:type="dxa"/>
          </w:tcPr>
          <w:p w14:paraId="2E9CFB7E" w14:textId="41D9A3B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CD614F6" w14:textId="556B852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EF06D2" w14:textId="18DF9D1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BE57DE2" w14:textId="559AE54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1B078B" w14:textId="325AD825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DFD1B11" w14:textId="550CC51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</w:tcPr>
          <w:p w14:paraId="607E47C5" w14:textId="4E305F6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48F7BD30" w14:textId="67943172" w:rsidTr="006B1496">
        <w:tc>
          <w:tcPr>
            <w:tcW w:w="1242" w:type="dxa"/>
          </w:tcPr>
          <w:p w14:paraId="3305F392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6F9E5376" w14:textId="30C95680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65DF85E" w14:textId="3708430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E0DD6D5" w14:textId="5300CEF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3F79B6B" w14:textId="6110CEF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D12433E" w14:textId="5CE1CA60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0AA8687" w14:textId="7C6A8FF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</w:tcPr>
          <w:p w14:paraId="3B39DD4C" w14:textId="1F2112E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25BF91CA" w14:textId="35EB8241" w:rsidTr="006B1496">
        <w:tc>
          <w:tcPr>
            <w:tcW w:w="1242" w:type="dxa"/>
          </w:tcPr>
          <w:p w14:paraId="6321B39A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769D0418" w14:textId="52DFEA0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F3FAA2" w14:textId="7322303C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E2CA9B" w14:textId="01A16D4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7836729" w14:textId="28E9090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7197B58" w14:textId="0F0CA7D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79DA493" w14:textId="57D10EB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26F0C2B1" w14:textId="0A2F6A4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4B2A2911" w14:textId="7D69DA49" w:rsidTr="006B1496">
        <w:tc>
          <w:tcPr>
            <w:tcW w:w="1242" w:type="dxa"/>
          </w:tcPr>
          <w:p w14:paraId="4148CBEC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6E238100" w14:textId="580D6C80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0C3F8E6" w14:textId="16085F9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305311" w14:textId="5A48E03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DEF7FE6" w14:textId="38CE0062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80A9AC2" w14:textId="3BA5550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9DFD639" w14:textId="323CE58D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60E8287D" w14:textId="51F1931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1496" w:rsidRPr="00182D17" w14:paraId="3CAE4B67" w14:textId="45663AEC" w:rsidTr="006B1496">
        <w:tc>
          <w:tcPr>
            <w:tcW w:w="1242" w:type="dxa"/>
          </w:tcPr>
          <w:p w14:paraId="2B763B48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4B8095E3" w14:textId="653F183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CD0548" w14:textId="409075C2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5089F9" w14:textId="6122C6F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CA082C" w14:textId="0E38491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A85D59" w14:textId="2058391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411DF40" w14:textId="24D94754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7DEF3EB5" w14:textId="3E923643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319F6A41" w14:textId="5E4590D3" w:rsidTr="006B1496">
        <w:tc>
          <w:tcPr>
            <w:tcW w:w="1242" w:type="dxa"/>
          </w:tcPr>
          <w:p w14:paraId="058F8E41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1245" w:type="dxa"/>
          </w:tcPr>
          <w:p w14:paraId="50AA4946" w14:textId="0A386C87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F51134D" w14:textId="31A835C2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5E59F3" w14:textId="6C96321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2AD8531" w14:textId="69BF2BE6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5DB47F8" w14:textId="590CD667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864E483" w14:textId="28537183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2DD1DE39" w14:textId="24368489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1496" w:rsidRPr="00182D17" w14:paraId="642B220F" w14:textId="6746F5F0" w:rsidTr="006B1496">
        <w:tc>
          <w:tcPr>
            <w:tcW w:w="1242" w:type="dxa"/>
          </w:tcPr>
          <w:p w14:paraId="4BBC1255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1245" w:type="dxa"/>
          </w:tcPr>
          <w:p w14:paraId="7124D16E" w14:textId="5A873C5B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918351A" w14:textId="5DD23350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0B9E158" w14:textId="04D2B41F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06979A" w14:textId="0D7EC4D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5F2D658" w14:textId="5351405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015ECD4" w14:textId="449099D8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14:paraId="2855F219" w14:textId="4E1873DE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1496" w:rsidRPr="00182D17" w14:paraId="2B578360" w14:textId="043570DE" w:rsidTr="006B1496">
        <w:tc>
          <w:tcPr>
            <w:tcW w:w="1242" w:type="dxa"/>
          </w:tcPr>
          <w:p w14:paraId="65C67742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245" w:type="dxa"/>
          </w:tcPr>
          <w:p w14:paraId="4674F874" w14:textId="44C42C71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9DA1657" w14:textId="34E9C74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97C8A6" w14:textId="078F2C5E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FF92EE4" w14:textId="1AA5B465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588CF92" w14:textId="62063A8A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C8FFFDD" w14:textId="3CCD1E75" w:rsidR="006B1496" w:rsidRPr="00182D17" w:rsidRDefault="00D40E10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560" w:type="dxa"/>
          </w:tcPr>
          <w:p w14:paraId="1137A894" w14:textId="2400B4A6" w:rsidR="006B1496" w:rsidRPr="00182D17" w:rsidRDefault="00CE4B77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1496" w:rsidRPr="00182D17" w14:paraId="2E95B1DF" w14:textId="1F4AE486" w:rsidTr="006B1496">
        <w:tc>
          <w:tcPr>
            <w:tcW w:w="1242" w:type="dxa"/>
          </w:tcPr>
          <w:p w14:paraId="5757B54B" w14:textId="1FB08BDE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1245" w:type="dxa"/>
          </w:tcPr>
          <w:p w14:paraId="267FBA20" w14:textId="14A2C6E3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AD2D9A8" w14:textId="43B4A56B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F4F2F2" w14:textId="043AC122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11923DB" w14:textId="5D0FDEDC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81384A" w14:textId="44E58FE3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4593D69" w14:textId="2B096EB7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560" w:type="dxa"/>
          </w:tcPr>
          <w:p w14:paraId="172DA958" w14:textId="35CDDBDF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1E9E" w:rsidRPr="00182D17" w14:paraId="4968E8BA" w14:textId="77777777" w:rsidTr="006B1496">
        <w:tc>
          <w:tcPr>
            <w:tcW w:w="1242" w:type="dxa"/>
          </w:tcPr>
          <w:p w14:paraId="3C75E27D" w14:textId="347F59BF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D17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245" w:type="dxa"/>
          </w:tcPr>
          <w:p w14:paraId="117EA091" w14:textId="43F5BBE5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41E29545" w14:textId="45361888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C85538E" w14:textId="4757F92A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1E3401C" w14:textId="14FE9F58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61F3DA0" w14:textId="0DDE4A63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78BF999" w14:textId="3829D113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92,3%</w:t>
            </w:r>
          </w:p>
        </w:tc>
        <w:tc>
          <w:tcPr>
            <w:tcW w:w="1560" w:type="dxa"/>
          </w:tcPr>
          <w:p w14:paraId="1FF30739" w14:textId="6667F3D9" w:rsidR="00491E9E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1496" w:rsidRPr="00182D17" w14:paraId="6FBDB6BC" w14:textId="4DC66571" w:rsidTr="006B1496">
        <w:tc>
          <w:tcPr>
            <w:tcW w:w="1242" w:type="dxa"/>
          </w:tcPr>
          <w:p w14:paraId="3FD591DA" w14:textId="77777777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5" w:type="dxa"/>
          </w:tcPr>
          <w:p w14:paraId="58F1A0CF" w14:textId="2BFB14F6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82D17">
              <w:rPr>
                <w:rFonts w:ascii="Times New Roman" w:hAnsi="Times New Roman"/>
                <w:b/>
                <w:noProof/>
                <w:sz w:val="24"/>
                <w:szCs w:val="24"/>
              </w:rPr>
              <w:t>75</w: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F4929DD" w14:textId="2F685D23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82D17">
              <w:rPr>
                <w:rFonts w:ascii="Times New Roman" w:hAnsi="Times New Roman"/>
                <w:b/>
                <w:noProof/>
                <w:sz w:val="24"/>
                <w:szCs w:val="24"/>
              </w:rPr>
              <w:t>19</w: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4D8030A" w14:textId="10CD5CEF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82D17">
              <w:rPr>
                <w:rFonts w:ascii="Times New Roman" w:hAnsi="Times New Roman"/>
                <w:b/>
                <w:noProof/>
                <w:sz w:val="24"/>
                <w:szCs w:val="24"/>
              </w:rPr>
              <w:t>33</w: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5DF964EE" w14:textId="001B60B1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82D17"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3A1F78C" w14:textId="31100804" w:rsidR="006B1496" w:rsidRPr="00182D17" w:rsidRDefault="00491E9E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182D17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Pr="00182D1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37A27DB7" w14:textId="378EC8CB" w:rsidR="006B1496" w:rsidRPr="00182D17" w:rsidRDefault="006B1496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2E7D09" w14:textId="06B42888" w:rsidR="006B1496" w:rsidRPr="00182D17" w:rsidRDefault="00F1250B" w:rsidP="00483EF5">
            <w:pPr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D1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14:paraId="1047468E" w14:textId="77777777" w:rsidR="00840CD9" w:rsidRPr="00182D17" w:rsidRDefault="00AB7167" w:rsidP="00840CD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Таким образом, на </w:t>
      </w:r>
      <w:r w:rsidRPr="00182D17">
        <w:rPr>
          <w:rFonts w:ascii="Times New Roman" w:hAnsi="Times New Roman"/>
          <w:i/>
          <w:sz w:val="24"/>
          <w:szCs w:val="24"/>
        </w:rPr>
        <w:t>оптимальном уровне</w:t>
      </w:r>
      <w:r w:rsidR="00EC493A" w:rsidRPr="00182D17">
        <w:rPr>
          <w:rFonts w:ascii="Times New Roman" w:hAnsi="Times New Roman"/>
          <w:sz w:val="24"/>
          <w:szCs w:val="24"/>
        </w:rPr>
        <w:t xml:space="preserve"> уроки показали –</w:t>
      </w:r>
      <w:r w:rsidR="00F1250B" w:rsidRPr="00182D17">
        <w:rPr>
          <w:rFonts w:ascii="Times New Roman" w:hAnsi="Times New Roman"/>
          <w:sz w:val="24"/>
          <w:szCs w:val="24"/>
        </w:rPr>
        <w:t xml:space="preserve"> 19 </w:t>
      </w:r>
      <w:r w:rsidRPr="00182D17">
        <w:rPr>
          <w:rFonts w:ascii="Times New Roman" w:hAnsi="Times New Roman"/>
          <w:sz w:val="24"/>
          <w:szCs w:val="24"/>
        </w:rPr>
        <w:t>педагогов, из ни</w:t>
      </w:r>
      <w:r w:rsidR="00F1250B" w:rsidRPr="00182D17">
        <w:rPr>
          <w:rFonts w:ascii="Times New Roman" w:hAnsi="Times New Roman"/>
          <w:sz w:val="24"/>
          <w:szCs w:val="24"/>
        </w:rPr>
        <w:t xml:space="preserve">х больше всего оказались в ОУ№5, 20. </w:t>
      </w:r>
    </w:p>
    <w:p w14:paraId="25BA150B" w14:textId="77777777" w:rsidR="00840CD9" w:rsidRPr="00182D17" w:rsidRDefault="00AB7167" w:rsidP="00840CD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 </w:t>
      </w:r>
      <w:r w:rsidRPr="00182D17">
        <w:rPr>
          <w:rFonts w:ascii="Times New Roman" w:hAnsi="Times New Roman"/>
          <w:i/>
          <w:sz w:val="24"/>
          <w:szCs w:val="24"/>
        </w:rPr>
        <w:t>хорошем уровне</w:t>
      </w:r>
      <w:r w:rsidR="00EC493A" w:rsidRPr="00182D17">
        <w:rPr>
          <w:rFonts w:ascii="Times New Roman" w:hAnsi="Times New Roman"/>
          <w:sz w:val="24"/>
          <w:szCs w:val="24"/>
        </w:rPr>
        <w:t xml:space="preserve"> </w:t>
      </w:r>
      <w:r w:rsidR="00F1250B" w:rsidRPr="00182D17">
        <w:rPr>
          <w:rFonts w:ascii="Times New Roman" w:hAnsi="Times New Roman"/>
          <w:sz w:val="24"/>
          <w:szCs w:val="24"/>
        </w:rPr>
        <w:t xml:space="preserve">показали - 33 </w:t>
      </w:r>
      <w:r w:rsidR="006E17BB" w:rsidRPr="00182D17">
        <w:rPr>
          <w:rFonts w:ascii="Times New Roman" w:hAnsi="Times New Roman"/>
          <w:sz w:val="24"/>
          <w:szCs w:val="24"/>
        </w:rPr>
        <w:t>педагогов, больше всего в ОУ№</w:t>
      </w:r>
      <w:r w:rsidR="00F1250B" w:rsidRPr="00182D17">
        <w:rPr>
          <w:rFonts w:ascii="Times New Roman" w:hAnsi="Times New Roman"/>
          <w:sz w:val="24"/>
          <w:szCs w:val="24"/>
        </w:rPr>
        <w:t xml:space="preserve">5, 20. </w:t>
      </w:r>
    </w:p>
    <w:p w14:paraId="3D7156C2" w14:textId="77777777" w:rsidR="00840CD9" w:rsidRPr="00182D17" w:rsidRDefault="00AB7167" w:rsidP="00840CD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 </w:t>
      </w:r>
      <w:r w:rsidRPr="00182D17">
        <w:rPr>
          <w:rFonts w:ascii="Times New Roman" w:hAnsi="Times New Roman"/>
          <w:i/>
          <w:sz w:val="24"/>
          <w:szCs w:val="24"/>
        </w:rPr>
        <w:t>среднем уровне</w:t>
      </w:r>
      <w:r w:rsidRPr="00182D17">
        <w:rPr>
          <w:rFonts w:ascii="Times New Roman" w:hAnsi="Times New Roman"/>
          <w:sz w:val="24"/>
          <w:szCs w:val="24"/>
        </w:rPr>
        <w:t>-</w:t>
      </w:r>
      <w:r w:rsidR="00F1250B" w:rsidRPr="00182D17">
        <w:rPr>
          <w:rFonts w:ascii="Times New Roman" w:hAnsi="Times New Roman"/>
          <w:sz w:val="24"/>
          <w:szCs w:val="24"/>
        </w:rPr>
        <w:t xml:space="preserve"> 8 </w:t>
      </w:r>
      <w:r w:rsidR="006E17BB" w:rsidRPr="00182D17">
        <w:rPr>
          <w:rFonts w:ascii="Times New Roman" w:hAnsi="Times New Roman"/>
          <w:sz w:val="24"/>
          <w:szCs w:val="24"/>
        </w:rPr>
        <w:t>педагог</w:t>
      </w:r>
      <w:r w:rsidR="00F1250B" w:rsidRPr="00182D17">
        <w:rPr>
          <w:rFonts w:ascii="Times New Roman" w:hAnsi="Times New Roman"/>
          <w:sz w:val="24"/>
          <w:szCs w:val="24"/>
        </w:rPr>
        <w:t>ов</w:t>
      </w:r>
      <w:r w:rsidR="006E17BB" w:rsidRPr="00182D17">
        <w:rPr>
          <w:rFonts w:ascii="Times New Roman" w:hAnsi="Times New Roman"/>
          <w:sz w:val="24"/>
          <w:szCs w:val="24"/>
        </w:rPr>
        <w:t xml:space="preserve"> с</w:t>
      </w:r>
      <w:r w:rsidRPr="00182D17">
        <w:rPr>
          <w:rFonts w:ascii="Times New Roman" w:hAnsi="Times New Roman"/>
          <w:sz w:val="24"/>
          <w:szCs w:val="24"/>
        </w:rPr>
        <w:t xml:space="preserve"> ОУ№</w:t>
      </w:r>
      <w:r w:rsidR="00F1250B" w:rsidRPr="00182D17">
        <w:rPr>
          <w:rFonts w:ascii="Times New Roman" w:hAnsi="Times New Roman"/>
          <w:sz w:val="24"/>
          <w:szCs w:val="24"/>
        </w:rPr>
        <w:t xml:space="preserve">8, 17. </w:t>
      </w:r>
      <w:r w:rsidR="00E22DEA" w:rsidRPr="00182D17">
        <w:rPr>
          <w:rFonts w:ascii="Times New Roman" w:hAnsi="Times New Roman"/>
          <w:sz w:val="24"/>
          <w:szCs w:val="24"/>
        </w:rPr>
        <w:t xml:space="preserve"> </w:t>
      </w:r>
    </w:p>
    <w:p w14:paraId="567B8ABA" w14:textId="6EC60316" w:rsidR="00EC493A" w:rsidRPr="00182D17" w:rsidRDefault="00AB7167" w:rsidP="00840CD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 </w:t>
      </w:r>
      <w:r w:rsidRPr="00182D17">
        <w:rPr>
          <w:rFonts w:ascii="Times New Roman" w:hAnsi="Times New Roman"/>
          <w:i/>
          <w:sz w:val="24"/>
          <w:szCs w:val="24"/>
        </w:rPr>
        <w:t>низком уровне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6E17BB" w:rsidRPr="00182D17">
        <w:rPr>
          <w:rFonts w:ascii="Times New Roman" w:hAnsi="Times New Roman"/>
          <w:sz w:val="24"/>
          <w:szCs w:val="24"/>
        </w:rPr>
        <w:t xml:space="preserve">никто </w:t>
      </w:r>
      <w:r w:rsidR="002F5C13" w:rsidRPr="00182D17">
        <w:rPr>
          <w:rFonts w:ascii="Times New Roman" w:hAnsi="Times New Roman"/>
          <w:sz w:val="24"/>
          <w:szCs w:val="24"/>
        </w:rPr>
        <w:t xml:space="preserve">урок </w:t>
      </w:r>
      <w:r w:rsidR="006E17BB" w:rsidRPr="00182D17">
        <w:rPr>
          <w:rFonts w:ascii="Times New Roman" w:hAnsi="Times New Roman"/>
          <w:sz w:val="24"/>
          <w:szCs w:val="24"/>
        </w:rPr>
        <w:t>не дал.</w:t>
      </w:r>
    </w:p>
    <w:p w14:paraId="593E04D7" w14:textId="7622AD97" w:rsidR="00A018E2" w:rsidRPr="00182D17" w:rsidRDefault="00FD0C11" w:rsidP="00483EF5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</w:rPr>
        <w:t xml:space="preserve">Отсюда можно сделать вывод, что </w:t>
      </w:r>
      <w:r w:rsidR="00337C92" w:rsidRPr="00182D17">
        <w:rPr>
          <w:rFonts w:ascii="Times New Roman" w:hAnsi="Times New Roman"/>
          <w:b/>
          <w:sz w:val="24"/>
          <w:szCs w:val="24"/>
        </w:rPr>
        <w:t xml:space="preserve">следующие </w:t>
      </w:r>
      <w:r w:rsidR="00A018E2" w:rsidRPr="00182D17">
        <w:rPr>
          <w:rFonts w:ascii="Times New Roman" w:hAnsi="Times New Roman"/>
          <w:b/>
          <w:sz w:val="24"/>
          <w:szCs w:val="24"/>
        </w:rPr>
        <w:t>наставники</w:t>
      </w:r>
      <w:r w:rsidRPr="00182D17">
        <w:rPr>
          <w:rFonts w:ascii="Times New Roman" w:hAnsi="Times New Roman"/>
          <w:b/>
          <w:sz w:val="24"/>
          <w:szCs w:val="24"/>
        </w:rPr>
        <w:t xml:space="preserve"> </w:t>
      </w:r>
      <w:r w:rsidR="0061419B" w:rsidRPr="00182D17">
        <w:rPr>
          <w:rFonts w:ascii="Times New Roman" w:hAnsi="Times New Roman"/>
          <w:b/>
          <w:sz w:val="24"/>
          <w:szCs w:val="24"/>
        </w:rPr>
        <w:t>хорошо подготовили своих молод</w:t>
      </w:r>
      <w:r w:rsidR="00337C92" w:rsidRPr="00182D17">
        <w:rPr>
          <w:rFonts w:ascii="Times New Roman" w:hAnsi="Times New Roman"/>
          <w:b/>
          <w:sz w:val="24"/>
          <w:szCs w:val="24"/>
        </w:rPr>
        <w:t>ых педагогов к открытым урокам:</w:t>
      </w:r>
      <w:r w:rsidR="0061419B" w:rsidRPr="00182D17">
        <w:rPr>
          <w:rFonts w:ascii="Times New Roman" w:hAnsi="Times New Roman"/>
          <w:b/>
          <w:sz w:val="24"/>
          <w:szCs w:val="24"/>
        </w:rPr>
        <w:t xml:space="preserve">  </w:t>
      </w:r>
    </w:p>
    <w:p w14:paraId="776828B1" w14:textId="15EC0074" w:rsidR="00A018E2" w:rsidRPr="00182D17" w:rsidRDefault="008D63E2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</w:t>
      </w:r>
      <w:r w:rsidR="002B2BFC" w:rsidRPr="00182D17">
        <w:rPr>
          <w:rFonts w:ascii="Times New Roman" w:hAnsi="Times New Roman"/>
          <w:sz w:val="24"/>
          <w:szCs w:val="24"/>
        </w:rPr>
        <w:t xml:space="preserve"> </w:t>
      </w:r>
      <w:r w:rsidR="00EF6D2F" w:rsidRPr="00182D17">
        <w:rPr>
          <w:rFonts w:ascii="Times New Roman" w:hAnsi="Times New Roman"/>
          <w:sz w:val="24"/>
          <w:szCs w:val="24"/>
        </w:rPr>
        <w:t>1</w:t>
      </w:r>
      <w:r w:rsidR="00A018E2" w:rsidRPr="00182D17">
        <w:rPr>
          <w:rFonts w:ascii="Times New Roman" w:hAnsi="Times New Roman"/>
          <w:sz w:val="24"/>
          <w:szCs w:val="24"/>
        </w:rPr>
        <w:t>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Ондар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А.К., </w:t>
      </w:r>
      <w:r w:rsidR="00D145F3" w:rsidRPr="00182D17">
        <w:rPr>
          <w:rFonts w:ascii="Times New Roman" w:hAnsi="Times New Roman"/>
          <w:sz w:val="24"/>
          <w:szCs w:val="24"/>
        </w:rPr>
        <w:t xml:space="preserve">Горбатова Л.С.,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Чооду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Ч.Н.</w:t>
      </w:r>
    </w:p>
    <w:p w14:paraId="4F2EE7C3" w14:textId="6EACD69D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№2:</w:t>
      </w:r>
      <w:r w:rsidR="00CD2BA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Намажап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У.Х.</w:t>
      </w:r>
    </w:p>
    <w:p w14:paraId="704FA2AA" w14:textId="58F6C45A" w:rsidR="003C11FC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№3:</w:t>
      </w:r>
      <w:r w:rsidR="00CD2BA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Икрамова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Ч.И.</w:t>
      </w:r>
    </w:p>
    <w:p w14:paraId="6318639A" w14:textId="57464D45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№5:</w:t>
      </w:r>
      <w:r w:rsidR="005E40E2" w:rsidRPr="00182D17">
        <w:rPr>
          <w:rFonts w:ascii="Times New Roman" w:hAnsi="Times New Roman"/>
          <w:sz w:val="24"/>
          <w:szCs w:val="24"/>
        </w:rPr>
        <w:t xml:space="preserve"> </w:t>
      </w:r>
      <w:r w:rsidR="00CD2BA3" w:rsidRPr="00182D17">
        <w:rPr>
          <w:rFonts w:ascii="Times New Roman" w:hAnsi="Times New Roman"/>
          <w:sz w:val="24"/>
          <w:szCs w:val="24"/>
        </w:rPr>
        <w:t xml:space="preserve">Малик О.В.,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Доржу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С.К.,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Бегзин-оол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Бавтрук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Ооржак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А.М., Понамарева Д</w:t>
      </w:r>
      <w:r w:rsidR="00CD2BA3" w:rsidRPr="00182D17">
        <w:rPr>
          <w:rFonts w:ascii="Times New Roman" w:hAnsi="Times New Roman"/>
          <w:sz w:val="24"/>
          <w:szCs w:val="24"/>
        </w:rPr>
        <w:t xml:space="preserve">.А.,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Сарыглар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Ш.Г.,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Чамзын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А.В.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2C6FA590" w14:textId="433DE709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№8:</w:t>
      </w:r>
      <w:r w:rsidR="00CD2BA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Ламажай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Н.Д.</w:t>
      </w:r>
    </w:p>
    <w:p w14:paraId="76D4402D" w14:textId="7DFC14E0" w:rsidR="00D145F3" w:rsidRPr="00182D17" w:rsidRDefault="00C118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№9: Артемьева Н.В.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3CE08359" w14:textId="73E7AA85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№11: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Куулар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Б.Д., </w:t>
      </w:r>
      <w:r w:rsidR="005E40E2" w:rsidRPr="00182D17">
        <w:rPr>
          <w:rFonts w:ascii="Times New Roman" w:hAnsi="Times New Roman"/>
          <w:sz w:val="24"/>
          <w:szCs w:val="24"/>
        </w:rPr>
        <w:t>Киршина И.П.</w:t>
      </w:r>
    </w:p>
    <w:p w14:paraId="12D6289B" w14:textId="083DB53D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№12:</w:t>
      </w:r>
      <w:r w:rsidR="00C11896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896" w:rsidRPr="00182D17">
        <w:rPr>
          <w:rFonts w:ascii="Times New Roman" w:hAnsi="Times New Roman"/>
          <w:sz w:val="24"/>
          <w:szCs w:val="24"/>
        </w:rPr>
        <w:t>Ооржак</w:t>
      </w:r>
      <w:proofErr w:type="spellEnd"/>
      <w:r w:rsidR="00C11896" w:rsidRPr="00182D17">
        <w:rPr>
          <w:rFonts w:ascii="Times New Roman" w:hAnsi="Times New Roman"/>
          <w:sz w:val="24"/>
          <w:szCs w:val="24"/>
        </w:rPr>
        <w:t xml:space="preserve"> Ч.В.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73A4EA30" w14:textId="3F973378" w:rsidR="00D145F3" w:rsidRPr="00182D17" w:rsidRDefault="00C118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№15: Кудрявцева Е.А.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0E9B645F" w14:textId="0FEBFB9E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№16: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Даваа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Д.А.,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Комбу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Салчак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Ч. Б-Д.</w:t>
      </w:r>
    </w:p>
    <w:p w14:paraId="043C1BF1" w14:textId="53FE9439" w:rsidR="00D145F3" w:rsidRPr="00182D17" w:rsidRDefault="00C118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№17: Путинцева Ю.Н.</w:t>
      </w:r>
    </w:p>
    <w:p w14:paraId="6BF5CD4C" w14:textId="283424B5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№18: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Шангыр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А.А., Кан-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оол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А.О.,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Монгуш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Д.К.,</w:t>
      </w:r>
      <w:r w:rsidR="007D43A1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3A1" w:rsidRPr="00182D17">
        <w:rPr>
          <w:rFonts w:ascii="Times New Roman" w:hAnsi="Times New Roman"/>
          <w:sz w:val="24"/>
          <w:szCs w:val="24"/>
        </w:rPr>
        <w:t>Хертек</w:t>
      </w:r>
      <w:proofErr w:type="spellEnd"/>
      <w:r w:rsidR="007D43A1" w:rsidRPr="00182D17">
        <w:rPr>
          <w:rFonts w:ascii="Times New Roman" w:hAnsi="Times New Roman"/>
          <w:sz w:val="24"/>
          <w:szCs w:val="24"/>
        </w:rPr>
        <w:t xml:space="preserve"> А-Х. А., </w:t>
      </w:r>
      <w:proofErr w:type="spellStart"/>
      <w:r w:rsidR="007D43A1" w:rsidRPr="00182D17">
        <w:rPr>
          <w:rFonts w:ascii="Times New Roman" w:hAnsi="Times New Roman"/>
          <w:sz w:val="24"/>
          <w:szCs w:val="24"/>
        </w:rPr>
        <w:t>Бопун-оол</w:t>
      </w:r>
      <w:proofErr w:type="spellEnd"/>
      <w:r w:rsidR="007D43A1" w:rsidRPr="00182D17">
        <w:rPr>
          <w:rFonts w:ascii="Times New Roman" w:hAnsi="Times New Roman"/>
          <w:sz w:val="24"/>
          <w:szCs w:val="24"/>
        </w:rPr>
        <w:t xml:space="preserve"> А.М.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3DA40556" w14:textId="5065BB46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№19: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Ондар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А-Х.С., </w:t>
      </w:r>
      <w:proofErr w:type="spellStart"/>
      <w:r w:rsidR="007D43A1" w:rsidRPr="00182D17">
        <w:rPr>
          <w:rFonts w:ascii="Times New Roman" w:hAnsi="Times New Roman"/>
          <w:sz w:val="24"/>
          <w:szCs w:val="24"/>
        </w:rPr>
        <w:t>Булбен</w:t>
      </w:r>
      <w:proofErr w:type="spellEnd"/>
      <w:r w:rsidR="007D43A1" w:rsidRPr="00182D17">
        <w:rPr>
          <w:rFonts w:ascii="Times New Roman" w:hAnsi="Times New Roman"/>
          <w:sz w:val="24"/>
          <w:szCs w:val="24"/>
        </w:rPr>
        <w:t xml:space="preserve"> А.М.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</w:p>
    <w:p w14:paraId="0CDA0E74" w14:textId="4007EEEB" w:rsidR="008172A8" w:rsidRPr="00182D17" w:rsidRDefault="008172A8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МОУ №20:</w:t>
      </w:r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Тожулук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Л.М.,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Салчак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="00CD2BA3" w:rsidRPr="00182D17">
        <w:rPr>
          <w:rFonts w:ascii="Times New Roman" w:hAnsi="Times New Roman"/>
          <w:sz w:val="24"/>
          <w:szCs w:val="24"/>
        </w:rPr>
        <w:t>Донгак</w:t>
      </w:r>
      <w:proofErr w:type="spellEnd"/>
      <w:r w:rsidR="00CD2BA3" w:rsidRPr="00182D17">
        <w:rPr>
          <w:rFonts w:ascii="Times New Roman" w:hAnsi="Times New Roman"/>
          <w:sz w:val="24"/>
          <w:szCs w:val="24"/>
        </w:rPr>
        <w:t xml:space="preserve"> Ч.В.,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Байкара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Д.Ч.,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Хертек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</w:t>
      </w:r>
      <w:r w:rsidR="007D43A1" w:rsidRPr="00182D17">
        <w:rPr>
          <w:rFonts w:ascii="Times New Roman" w:hAnsi="Times New Roman"/>
          <w:sz w:val="24"/>
          <w:szCs w:val="24"/>
        </w:rPr>
        <w:t xml:space="preserve">Э.А., </w:t>
      </w:r>
      <w:proofErr w:type="spellStart"/>
      <w:r w:rsidR="007D43A1" w:rsidRPr="00182D17">
        <w:rPr>
          <w:rFonts w:ascii="Times New Roman" w:hAnsi="Times New Roman"/>
          <w:sz w:val="24"/>
          <w:szCs w:val="24"/>
        </w:rPr>
        <w:t>Чооду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Ч.К., </w:t>
      </w:r>
      <w:proofErr w:type="spellStart"/>
      <w:r w:rsidR="00D145F3" w:rsidRPr="00182D17">
        <w:rPr>
          <w:rFonts w:ascii="Times New Roman" w:hAnsi="Times New Roman"/>
          <w:sz w:val="24"/>
          <w:szCs w:val="24"/>
        </w:rPr>
        <w:t>Быштак-оол</w:t>
      </w:r>
      <w:proofErr w:type="spellEnd"/>
      <w:r w:rsidR="00D145F3" w:rsidRPr="00182D17">
        <w:rPr>
          <w:rFonts w:ascii="Times New Roman" w:hAnsi="Times New Roman"/>
          <w:sz w:val="24"/>
          <w:szCs w:val="24"/>
        </w:rPr>
        <w:t xml:space="preserve"> Н.К.</w:t>
      </w:r>
    </w:p>
    <w:p w14:paraId="52037F5C" w14:textId="77777777" w:rsidR="008172A8" w:rsidRPr="00182D17" w:rsidRDefault="008172A8" w:rsidP="00483EF5">
      <w:pPr>
        <w:spacing w:after="0"/>
        <w:ind w:left="-426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87AB0CC" w14:textId="2596880D" w:rsidR="008D70DF" w:rsidRPr="00182D17" w:rsidRDefault="003C11FC" w:rsidP="00A22BC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lastRenderedPageBreak/>
        <w:t xml:space="preserve">С текущего года введен новый этап проекта, где молодой педагог на финальном этапе участвуют в конкурсе </w:t>
      </w:r>
      <w:r w:rsidRPr="00182D17">
        <w:rPr>
          <w:rFonts w:ascii="Times New Roman" w:hAnsi="Times New Roman"/>
          <w:b/>
          <w:sz w:val="24"/>
          <w:szCs w:val="24"/>
        </w:rPr>
        <w:t>«</w:t>
      </w:r>
      <w:r w:rsidR="006B1496" w:rsidRPr="00182D17">
        <w:rPr>
          <w:rFonts w:ascii="Times New Roman" w:hAnsi="Times New Roman"/>
          <w:b/>
          <w:sz w:val="24"/>
          <w:szCs w:val="24"/>
        </w:rPr>
        <w:t>Наставническая диада</w:t>
      </w:r>
      <w:r w:rsidRPr="00182D17">
        <w:rPr>
          <w:rFonts w:ascii="Times New Roman" w:hAnsi="Times New Roman"/>
          <w:b/>
          <w:sz w:val="24"/>
          <w:szCs w:val="24"/>
        </w:rPr>
        <w:t>»</w:t>
      </w:r>
      <w:r w:rsidRPr="00182D17">
        <w:rPr>
          <w:rFonts w:ascii="Times New Roman" w:hAnsi="Times New Roman"/>
          <w:sz w:val="24"/>
          <w:szCs w:val="24"/>
        </w:rPr>
        <w:t xml:space="preserve">, где они демонстрируют свою совместную работу. </w:t>
      </w:r>
      <w:r w:rsidR="006B1496" w:rsidRPr="00182D17">
        <w:rPr>
          <w:rFonts w:ascii="Times New Roman" w:hAnsi="Times New Roman"/>
          <w:sz w:val="24"/>
          <w:szCs w:val="24"/>
        </w:rPr>
        <w:t xml:space="preserve">На прохождения финального этапа были определены </w:t>
      </w:r>
      <w:r w:rsidR="008172A8" w:rsidRPr="00182D17">
        <w:rPr>
          <w:rFonts w:ascii="Times New Roman" w:hAnsi="Times New Roman"/>
          <w:b/>
          <w:sz w:val="24"/>
          <w:szCs w:val="24"/>
        </w:rPr>
        <w:t>15</w:t>
      </w:r>
      <w:r w:rsidR="006B1496" w:rsidRPr="00182D17">
        <w:rPr>
          <w:rFonts w:ascii="Times New Roman" w:hAnsi="Times New Roman"/>
          <w:b/>
          <w:sz w:val="24"/>
          <w:szCs w:val="24"/>
        </w:rPr>
        <w:t xml:space="preserve"> </w:t>
      </w:r>
      <w:r w:rsidR="006B1496" w:rsidRPr="00182D17">
        <w:rPr>
          <w:rFonts w:ascii="Times New Roman" w:hAnsi="Times New Roman"/>
          <w:sz w:val="24"/>
          <w:szCs w:val="24"/>
        </w:rPr>
        <w:t>молодых педагогов с наставниками</w:t>
      </w:r>
      <w:r w:rsidR="008D70DF" w:rsidRPr="00182D17">
        <w:rPr>
          <w:rFonts w:ascii="Times New Roman" w:hAnsi="Times New Roman"/>
          <w:sz w:val="24"/>
          <w:szCs w:val="24"/>
        </w:rPr>
        <w:t>.</w:t>
      </w:r>
    </w:p>
    <w:p w14:paraId="7C01056A" w14:textId="658A82AA" w:rsidR="003C11FC" w:rsidRPr="00182D17" w:rsidRDefault="003C11FC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1D9FA6E2" w14:textId="77777777" w:rsidR="007819CB" w:rsidRPr="00182D17" w:rsidRDefault="007819CB" w:rsidP="00483EF5">
      <w:pPr>
        <w:pStyle w:val="a7"/>
        <w:shd w:val="clear" w:color="auto" w:fill="FFFFFF"/>
        <w:spacing w:before="0" w:beforeAutospacing="0"/>
        <w:ind w:left="-426"/>
        <w:jc w:val="both"/>
      </w:pPr>
      <w:r w:rsidRPr="00182D17">
        <w:t>Проводится с целью стимулирования творческой инициативы и новаторства молодых педагогов, выявления и распространения передового педагогического опыта наставничества в городской системе образования.</w:t>
      </w:r>
    </w:p>
    <w:p w14:paraId="10D1F935" w14:textId="77777777" w:rsidR="007819CB" w:rsidRPr="00182D17" w:rsidRDefault="007819CB" w:rsidP="00483EF5">
      <w:pPr>
        <w:pStyle w:val="a7"/>
        <w:shd w:val="clear" w:color="auto" w:fill="FFFFFF"/>
        <w:spacing w:before="0" w:beforeAutospacing="0"/>
        <w:ind w:left="-426"/>
        <w:jc w:val="both"/>
      </w:pPr>
      <w:r w:rsidRPr="00182D17">
        <w:rPr>
          <w:b/>
          <w:bCs/>
        </w:rPr>
        <w:t>Задачи конкурса:</w:t>
      </w:r>
    </w:p>
    <w:p w14:paraId="62521635" w14:textId="77777777" w:rsidR="007819CB" w:rsidRPr="00182D17" w:rsidRDefault="007819CB" w:rsidP="00483EF5">
      <w:pPr>
        <w:pStyle w:val="a7"/>
        <w:shd w:val="clear" w:color="auto" w:fill="FFFFFF"/>
        <w:spacing w:before="0" w:beforeAutospacing="0"/>
        <w:ind w:left="-426"/>
        <w:jc w:val="both"/>
      </w:pPr>
      <w:r w:rsidRPr="00182D17">
        <w:t>- стимулирование профессионального педагогического творчества;</w:t>
      </w:r>
    </w:p>
    <w:p w14:paraId="022AD2B0" w14:textId="77777777" w:rsidR="007819CB" w:rsidRPr="00182D17" w:rsidRDefault="007819CB" w:rsidP="00483EF5">
      <w:pPr>
        <w:pStyle w:val="a7"/>
        <w:shd w:val="clear" w:color="auto" w:fill="FFFFFF"/>
        <w:spacing w:before="0" w:beforeAutospacing="0"/>
        <w:ind w:left="-426"/>
        <w:jc w:val="both"/>
      </w:pPr>
      <w:r w:rsidRPr="00182D17">
        <w:t>- создание благоприятных условий для профессионального роста, самосовершенствования и самореализации молодых педагогов и их педагогов-наставников.</w:t>
      </w:r>
    </w:p>
    <w:p w14:paraId="3FE15ED6" w14:textId="77777777" w:rsidR="007819CB" w:rsidRPr="00182D17" w:rsidRDefault="007819CB" w:rsidP="00483EF5">
      <w:pPr>
        <w:pStyle w:val="a7"/>
        <w:shd w:val="clear" w:color="auto" w:fill="FFFFFF"/>
        <w:spacing w:before="0" w:beforeAutospacing="0"/>
        <w:ind w:left="-426"/>
        <w:jc w:val="both"/>
      </w:pPr>
      <w:r w:rsidRPr="00182D17">
        <w:t>К участию в конкурсе приглашаются педагоги-наставники и молодые педагоги образовательных организаций. Конкурс проходит в очном формате в 1 этап.</w:t>
      </w:r>
    </w:p>
    <w:p w14:paraId="750360A6" w14:textId="0918F4B0" w:rsidR="007819CB" w:rsidRPr="00182D17" w:rsidRDefault="007819CB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b/>
          <w:bCs/>
          <w:sz w:val="24"/>
          <w:szCs w:val="24"/>
        </w:rPr>
        <w:t>Этап</w:t>
      </w:r>
      <w:r w:rsidRPr="00182D17">
        <w:rPr>
          <w:rFonts w:ascii="Times New Roman" w:hAnsi="Times New Roman"/>
          <w:sz w:val="24"/>
          <w:szCs w:val="24"/>
        </w:rPr>
        <w:t xml:space="preserve"> включает конкурсное испытание </w:t>
      </w:r>
      <w:r w:rsidRPr="00182D17">
        <w:rPr>
          <w:rFonts w:ascii="Times New Roman" w:hAnsi="Times New Roman"/>
          <w:i/>
          <w:sz w:val="24"/>
          <w:szCs w:val="24"/>
        </w:rPr>
        <w:t>«Мы команда!»</w:t>
      </w:r>
      <w:r w:rsidRPr="00182D17">
        <w:rPr>
          <w:rFonts w:ascii="Times New Roman" w:hAnsi="Times New Roman"/>
          <w:sz w:val="24"/>
          <w:szCs w:val="24"/>
        </w:rPr>
        <w:t xml:space="preserve"> - представление системы совместной работы педагога-наставника и молодого педагога.</w:t>
      </w:r>
    </w:p>
    <w:p w14:paraId="1D6FB4B8" w14:textId="77777777" w:rsidR="002F1554" w:rsidRPr="00182D17" w:rsidRDefault="002F1554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11EAB68A" w14:textId="77777777" w:rsidR="00C62AB6" w:rsidRPr="00182D17" w:rsidRDefault="00C62AB6" w:rsidP="00E26D1A">
      <w:pPr>
        <w:pStyle w:val="a7"/>
        <w:shd w:val="clear" w:color="auto" w:fill="FFFFFF"/>
        <w:spacing w:before="0" w:beforeAutospacing="0" w:after="0" w:afterAutospacing="0"/>
        <w:ind w:left="-426"/>
        <w:jc w:val="both"/>
      </w:pPr>
      <w:proofErr w:type="spellStart"/>
      <w:r w:rsidRPr="00182D17">
        <w:rPr>
          <w:i/>
          <w:iCs/>
        </w:rPr>
        <w:t>Справочно</w:t>
      </w:r>
      <w:proofErr w:type="spellEnd"/>
      <w:r w:rsidRPr="00182D17">
        <w:rPr>
          <w:i/>
          <w:iCs/>
        </w:rPr>
        <w:t>:</w:t>
      </w:r>
    </w:p>
    <w:p w14:paraId="7469756A" w14:textId="77777777" w:rsidR="00C62AB6" w:rsidRPr="00182D17" w:rsidRDefault="00C62AB6" w:rsidP="00E26D1A">
      <w:pPr>
        <w:pStyle w:val="a7"/>
        <w:shd w:val="clear" w:color="auto" w:fill="FFFFFF"/>
        <w:spacing w:before="0" w:beforeAutospacing="0" w:after="0" w:afterAutospacing="0"/>
        <w:ind w:left="-426"/>
        <w:jc w:val="both"/>
      </w:pPr>
      <w:r w:rsidRPr="00182D17">
        <w:rPr>
          <w:i/>
          <w:iCs/>
        </w:rPr>
        <w:t>- молодым педагогом считается педагог, не достигший возраста 35 лет на, педагогический стаж которого не более 3 лет;</w:t>
      </w:r>
    </w:p>
    <w:p w14:paraId="0CCA66EF" w14:textId="22C63E17" w:rsidR="00C62AB6" w:rsidRPr="00182D17" w:rsidRDefault="00C62AB6" w:rsidP="00E26D1A">
      <w:pPr>
        <w:pStyle w:val="a7"/>
        <w:shd w:val="clear" w:color="auto" w:fill="FFFFFF"/>
        <w:spacing w:before="0" w:beforeAutospacing="0" w:after="0" w:afterAutospacing="0"/>
        <w:ind w:left="-426"/>
        <w:jc w:val="both"/>
        <w:rPr>
          <w:i/>
          <w:iCs/>
        </w:rPr>
      </w:pPr>
      <w:r w:rsidRPr="00182D17">
        <w:rPr>
          <w:i/>
          <w:iCs/>
        </w:rPr>
        <w:t>- педагогом-наставником могут считаться педагогические и административные работники, работающие в той же образовательной организации, что и молодой педагог, и осуществляющие в соответствии с локальным нормативным актом образовательной организации научно-методическую и психолого-педагогическую поддержку молодого педагога, вошедшие в реестр наставников ОО.</w:t>
      </w:r>
    </w:p>
    <w:p w14:paraId="419E746C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 конкурсе </w:t>
      </w:r>
      <w:r w:rsidRPr="00182D17">
        <w:rPr>
          <w:rFonts w:ascii="Times New Roman" w:hAnsi="Times New Roman"/>
          <w:b/>
          <w:sz w:val="24"/>
          <w:szCs w:val="24"/>
        </w:rPr>
        <w:t xml:space="preserve">«Наставническая диада» </w:t>
      </w:r>
      <w:r w:rsidRPr="00182D17">
        <w:rPr>
          <w:rFonts w:ascii="Times New Roman" w:hAnsi="Times New Roman"/>
          <w:sz w:val="24"/>
          <w:szCs w:val="24"/>
        </w:rPr>
        <w:t>из 19 молодых педагогов 11 приняли участие. На финал вышли педагогические пары:11 из 15 педагогических пар.</w:t>
      </w:r>
    </w:p>
    <w:p w14:paraId="76E51FA9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</w:rPr>
        <w:t>Места</w:t>
      </w:r>
      <w:r w:rsidRPr="00182D17">
        <w:rPr>
          <w:rFonts w:ascii="Times New Roman" w:hAnsi="Times New Roman"/>
          <w:sz w:val="24"/>
          <w:szCs w:val="24"/>
        </w:rPr>
        <w:t xml:space="preserve"> распределились следующим образом:</w:t>
      </w:r>
    </w:p>
    <w:p w14:paraId="4EFC7AB9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 место - Плотникова Т.П. и </w:t>
      </w:r>
      <w:proofErr w:type="spellStart"/>
      <w:r w:rsidRPr="00182D17">
        <w:rPr>
          <w:rFonts w:ascii="Times New Roman" w:hAnsi="Times New Roman"/>
          <w:sz w:val="24"/>
          <w:szCs w:val="24"/>
        </w:rPr>
        <w:t>Коннова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Д.А., учителей математики МБОУ Гимназии №5 города Кызыла; </w:t>
      </w:r>
      <w:bookmarkStart w:id="0" w:name="_GoBack"/>
      <w:bookmarkEnd w:id="0"/>
    </w:p>
    <w:p w14:paraId="46FCED70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 место - </w:t>
      </w:r>
      <w:proofErr w:type="spellStart"/>
      <w:r w:rsidRPr="00182D17">
        <w:rPr>
          <w:rFonts w:ascii="Times New Roman" w:hAnsi="Times New Roman"/>
          <w:sz w:val="24"/>
          <w:szCs w:val="24"/>
        </w:rPr>
        <w:t>Ооржак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У.Б., педагог дополнительного образования МБОУ СОШ №17 города Кызыла, и </w:t>
      </w:r>
      <w:proofErr w:type="spellStart"/>
      <w:r w:rsidRPr="00182D17">
        <w:rPr>
          <w:rFonts w:ascii="Times New Roman" w:hAnsi="Times New Roman"/>
          <w:sz w:val="24"/>
          <w:szCs w:val="24"/>
        </w:rPr>
        <w:t>Тюлюш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Н-Ч.Ю., учитель изобразительного искусства МБОУ СОШ №17 города Кызыла;</w:t>
      </w:r>
    </w:p>
    <w:p w14:paraId="702DC08B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II место - </w:t>
      </w:r>
      <w:proofErr w:type="spellStart"/>
      <w:r w:rsidRPr="00182D17">
        <w:rPr>
          <w:rFonts w:ascii="Times New Roman" w:hAnsi="Times New Roman"/>
          <w:sz w:val="24"/>
          <w:szCs w:val="24"/>
        </w:rPr>
        <w:t>Монгуш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С.О. и </w:t>
      </w:r>
      <w:proofErr w:type="spellStart"/>
      <w:r w:rsidRPr="00182D17">
        <w:rPr>
          <w:rFonts w:ascii="Times New Roman" w:hAnsi="Times New Roman"/>
          <w:sz w:val="24"/>
          <w:szCs w:val="24"/>
        </w:rPr>
        <w:t>Саая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А-С.С., учителя начальных классов МБОУ СОШ №18 города Кызыла; </w:t>
      </w:r>
    </w:p>
    <w:p w14:paraId="2640930D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III место - Яковлева С.В. и </w:t>
      </w:r>
      <w:proofErr w:type="spellStart"/>
      <w:r w:rsidRPr="00182D17">
        <w:rPr>
          <w:rFonts w:ascii="Times New Roman" w:hAnsi="Times New Roman"/>
          <w:sz w:val="24"/>
          <w:szCs w:val="24"/>
        </w:rPr>
        <w:t>Тумат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Б.Х., педагогов-психологов МБОУ СОШ №12 города Кызыла; </w:t>
      </w:r>
    </w:p>
    <w:p w14:paraId="16562B9F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III место - </w:t>
      </w:r>
      <w:proofErr w:type="spellStart"/>
      <w:r w:rsidRPr="00182D17">
        <w:rPr>
          <w:rFonts w:ascii="Times New Roman" w:hAnsi="Times New Roman"/>
          <w:sz w:val="24"/>
          <w:szCs w:val="24"/>
        </w:rPr>
        <w:t>Хомушку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М.В. и </w:t>
      </w:r>
      <w:proofErr w:type="spellStart"/>
      <w:r w:rsidRPr="00182D17">
        <w:rPr>
          <w:rFonts w:ascii="Times New Roman" w:hAnsi="Times New Roman"/>
          <w:sz w:val="24"/>
          <w:szCs w:val="24"/>
        </w:rPr>
        <w:t>Сат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Э.Г., учителя истории и обществознания МБОУ СОШ №17; </w:t>
      </w:r>
    </w:p>
    <w:p w14:paraId="02D43AB2" w14:textId="77777777" w:rsidR="008D70DF" w:rsidRPr="00182D17" w:rsidRDefault="008D70DF" w:rsidP="008D70DF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III место - </w:t>
      </w:r>
      <w:proofErr w:type="spellStart"/>
      <w:r w:rsidRPr="00182D17">
        <w:rPr>
          <w:rFonts w:ascii="Times New Roman" w:hAnsi="Times New Roman"/>
          <w:sz w:val="24"/>
          <w:szCs w:val="24"/>
        </w:rPr>
        <w:t>Монгуш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С.П., заместитель директора по учебно-воспитательной работе, учитель физики и информатики МБОУ СОШ №20 города Кызыла и </w:t>
      </w:r>
      <w:proofErr w:type="spellStart"/>
      <w:r w:rsidRPr="00182D17">
        <w:rPr>
          <w:rFonts w:ascii="Times New Roman" w:hAnsi="Times New Roman"/>
          <w:sz w:val="24"/>
          <w:szCs w:val="24"/>
        </w:rPr>
        <w:t>Дамбыраа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А-Б.А., учитель физики МБОУ СОШ №20 города Кызыла. </w:t>
      </w:r>
    </w:p>
    <w:p w14:paraId="54F59C25" w14:textId="475FEC0C" w:rsidR="00AB7167" w:rsidRPr="00182D17" w:rsidRDefault="00F1792E" w:rsidP="00483EF5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2D17">
        <w:rPr>
          <w:rFonts w:ascii="Times New Roman" w:hAnsi="Times New Roman"/>
          <w:b/>
          <w:sz w:val="24"/>
          <w:szCs w:val="24"/>
          <w:u w:val="single"/>
        </w:rPr>
        <w:t>Вывод:</w:t>
      </w:r>
      <w:r w:rsidR="002F6ECD" w:rsidRPr="00182D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56501F8" w14:textId="23A9363F" w:rsidR="00352F91" w:rsidRPr="00182D17" w:rsidRDefault="00563E21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 начало </w:t>
      </w:r>
      <w:r w:rsidR="00CA3F47" w:rsidRPr="00182D17">
        <w:rPr>
          <w:rFonts w:ascii="Times New Roman" w:hAnsi="Times New Roman"/>
          <w:sz w:val="24"/>
          <w:szCs w:val="24"/>
        </w:rPr>
        <w:t>2024-2025</w:t>
      </w:r>
      <w:r w:rsidR="0017127C" w:rsidRPr="00182D17">
        <w:rPr>
          <w:rFonts w:ascii="Times New Roman" w:hAnsi="Times New Roman"/>
          <w:sz w:val="24"/>
          <w:szCs w:val="24"/>
        </w:rPr>
        <w:t xml:space="preserve"> учебного года</w:t>
      </w:r>
      <w:r w:rsidRPr="00182D17">
        <w:rPr>
          <w:rFonts w:ascii="Times New Roman" w:hAnsi="Times New Roman"/>
          <w:sz w:val="24"/>
          <w:szCs w:val="24"/>
        </w:rPr>
        <w:t xml:space="preserve"> кол</w:t>
      </w:r>
      <w:r w:rsidR="00CA3F47" w:rsidRPr="00182D17">
        <w:rPr>
          <w:rFonts w:ascii="Times New Roman" w:hAnsi="Times New Roman"/>
          <w:sz w:val="24"/>
          <w:szCs w:val="24"/>
        </w:rPr>
        <w:t xml:space="preserve">ичество молодых специалистов с педагогическим </w:t>
      </w:r>
      <w:r w:rsidRPr="00182D17">
        <w:rPr>
          <w:rFonts w:ascii="Times New Roman" w:hAnsi="Times New Roman"/>
          <w:sz w:val="24"/>
          <w:szCs w:val="24"/>
        </w:rPr>
        <w:t>стажем до 3 лет</w:t>
      </w:r>
      <w:r w:rsidR="00CA3F47" w:rsidRPr="00182D17">
        <w:rPr>
          <w:rFonts w:ascii="Times New Roman" w:hAnsi="Times New Roman"/>
          <w:sz w:val="24"/>
          <w:szCs w:val="24"/>
        </w:rPr>
        <w:t xml:space="preserve"> </w:t>
      </w:r>
      <w:r w:rsidRPr="00182D17">
        <w:rPr>
          <w:rFonts w:ascii="Times New Roman" w:hAnsi="Times New Roman"/>
          <w:sz w:val="24"/>
          <w:szCs w:val="24"/>
        </w:rPr>
        <w:t>до 35 лет, имеющие профессиональные дефициты</w:t>
      </w:r>
      <w:r w:rsidR="00352F91" w:rsidRPr="00182D17">
        <w:rPr>
          <w:rFonts w:ascii="Times New Roman" w:hAnsi="Times New Roman"/>
          <w:sz w:val="24"/>
          <w:szCs w:val="24"/>
        </w:rPr>
        <w:t>, всего</w:t>
      </w:r>
      <w:r w:rsidRPr="00182D17">
        <w:rPr>
          <w:rFonts w:ascii="Times New Roman" w:hAnsi="Times New Roman"/>
          <w:sz w:val="24"/>
          <w:szCs w:val="24"/>
        </w:rPr>
        <w:t xml:space="preserve"> насчитывалось</w:t>
      </w:r>
      <w:r w:rsidR="00352F91" w:rsidRPr="00182D17">
        <w:rPr>
          <w:rFonts w:ascii="Times New Roman" w:hAnsi="Times New Roman"/>
          <w:sz w:val="24"/>
          <w:szCs w:val="24"/>
        </w:rPr>
        <w:t xml:space="preserve"> </w:t>
      </w:r>
      <w:r w:rsidRPr="00182D17">
        <w:rPr>
          <w:rFonts w:ascii="Times New Roman" w:hAnsi="Times New Roman"/>
          <w:sz w:val="24"/>
          <w:szCs w:val="24"/>
        </w:rPr>
        <w:t>-</w:t>
      </w:r>
      <w:r w:rsidR="00276962" w:rsidRPr="00182D17">
        <w:rPr>
          <w:rFonts w:ascii="Times New Roman" w:hAnsi="Times New Roman"/>
          <w:b/>
          <w:sz w:val="24"/>
          <w:szCs w:val="24"/>
        </w:rPr>
        <w:t>75</w:t>
      </w:r>
      <w:r w:rsidR="00CA3F47" w:rsidRPr="00182D17">
        <w:rPr>
          <w:rFonts w:ascii="Times New Roman" w:hAnsi="Times New Roman"/>
          <w:b/>
          <w:sz w:val="24"/>
          <w:szCs w:val="24"/>
        </w:rPr>
        <w:t xml:space="preserve"> </w:t>
      </w:r>
      <w:r w:rsidR="00CA3F47" w:rsidRPr="00182D17">
        <w:rPr>
          <w:rFonts w:ascii="Times New Roman" w:hAnsi="Times New Roman"/>
          <w:sz w:val="24"/>
          <w:szCs w:val="24"/>
        </w:rPr>
        <w:t>педагога</w:t>
      </w:r>
      <w:r w:rsidRPr="00182D17">
        <w:rPr>
          <w:rFonts w:ascii="Times New Roman" w:hAnsi="Times New Roman"/>
          <w:sz w:val="24"/>
          <w:szCs w:val="24"/>
        </w:rPr>
        <w:t xml:space="preserve">.  </w:t>
      </w:r>
    </w:p>
    <w:p w14:paraId="051E3969" w14:textId="2E50EBEB" w:rsidR="00672942" w:rsidRPr="00182D17" w:rsidRDefault="00563E21" w:rsidP="00483EF5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lastRenderedPageBreak/>
        <w:t xml:space="preserve">В связи с тем, что целью проекта </w:t>
      </w:r>
      <w:r w:rsidR="00352F91" w:rsidRPr="00182D17">
        <w:rPr>
          <w:rFonts w:ascii="Times New Roman" w:hAnsi="Times New Roman"/>
          <w:sz w:val="24"/>
          <w:szCs w:val="24"/>
        </w:rPr>
        <w:t>является</w:t>
      </w:r>
      <w:r w:rsidRPr="00182D17">
        <w:rPr>
          <w:rFonts w:ascii="Times New Roman" w:hAnsi="Times New Roman"/>
          <w:sz w:val="24"/>
          <w:szCs w:val="24"/>
        </w:rPr>
        <w:t xml:space="preserve"> устранение педагогических дефицитов молодых </w:t>
      </w:r>
      <w:r w:rsidR="008D63E2" w:rsidRPr="00182D17">
        <w:rPr>
          <w:rFonts w:ascii="Times New Roman" w:hAnsi="Times New Roman"/>
          <w:sz w:val="24"/>
          <w:szCs w:val="24"/>
        </w:rPr>
        <w:t xml:space="preserve">педагогов, были проведены методические </w:t>
      </w:r>
      <w:r w:rsidR="00CA3F47" w:rsidRPr="00182D17">
        <w:rPr>
          <w:rFonts w:ascii="Times New Roman" w:hAnsi="Times New Roman"/>
          <w:sz w:val="24"/>
          <w:szCs w:val="24"/>
        </w:rPr>
        <w:t>мероприятия</w:t>
      </w:r>
      <w:r w:rsidR="008D63E2" w:rsidRPr="00182D17">
        <w:rPr>
          <w:rFonts w:ascii="Times New Roman" w:hAnsi="Times New Roman"/>
          <w:sz w:val="24"/>
          <w:szCs w:val="24"/>
        </w:rPr>
        <w:t xml:space="preserve"> и по итогам</w:t>
      </w:r>
      <w:r w:rsidR="00352F91" w:rsidRPr="00182D17">
        <w:rPr>
          <w:rFonts w:ascii="Times New Roman" w:hAnsi="Times New Roman"/>
          <w:sz w:val="24"/>
          <w:szCs w:val="24"/>
        </w:rPr>
        <w:t xml:space="preserve"> открытых уроков</w:t>
      </w:r>
      <w:r w:rsidR="008D63E2" w:rsidRPr="00182D17">
        <w:rPr>
          <w:rFonts w:ascii="Times New Roman" w:hAnsi="Times New Roman"/>
          <w:sz w:val="24"/>
          <w:szCs w:val="24"/>
        </w:rPr>
        <w:t>,</w:t>
      </w:r>
      <w:r w:rsidR="00CA3F47" w:rsidRPr="00182D17">
        <w:rPr>
          <w:rFonts w:ascii="Times New Roman" w:hAnsi="Times New Roman"/>
          <w:sz w:val="24"/>
          <w:szCs w:val="24"/>
        </w:rPr>
        <w:t xml:space="preserve"> а также конкурса «Педагогический дуэт» </w:t>
      </w:r>
      <w:r w:rsidR="008D63E2" w:rsidRPr="00182D17">
        <w:rPr>
          <w:rFonts w:ascii="Times New Roman" w:hAnsi="Times New Roman"/>
          <w:sz w:val="24"/>
          <w:szCs w:val="24"/>
        </w:rPr>
        <w:t>были следующие результаты:</w:t>
      </w:r>
    </w:p>
    <w:p w14:paraId="259F8214" w14:textId="0B3B378B" w:rsidR="00672942" w:rsidRPr="00182D17" w:rsidRDefault="00563E21" w:rsidP="00483EF5">
      <w:pPr>
        <w:spacing w:after="0" w:line="240" w:lineRule="auto"/>
        <w:ind w:left="-426"/>
        <w:jc w:val="both"/>
        <w:rPr>
          <w:rFonts w:ascii="Times New Roman" w:hAnsi="Times New Roman"/>
          <w:i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 xml:space="preserve">Из </w:t>
      </w:r>
      <w:r w:rsidR="00276962" w:rsidRPr="00182D17">
        <w:rPr>
          <w:rFonts w:ascii="Times New Roman" w:hAnsi="Times New Roman"/>
          <w:i/>
          <w:sz w:val="24"/>
          <w:szCs w:val="24"/>
        </w:rPr>
        <w:t>75</w:t>
      </w:r>
      <w:r w:rsidRPr="00182D17">
        <w:rPr>
          <w:rFonts w:ascii="Times New Roman" w:hAnsi="Times New Roman"/>
          <w:i/>
          <w:sz w:val="24"/>
          <w:szCs w:val="24"/>
        </w:rPr>
        <w:t xml:space="preserve"> педагогов: </w:t>
      </w:r>
    </w:p>
    <w:p w14:paraId="4075C453" w14:textId="74CDF85E" w:rsidR="00A20CFE" w:rsidRPr="00182D17" w:rsidRDefault="00A20CFE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Методические мероприятия посетили </w:t>
      </w:r>
      <w:r w:rsidR="008172A8" w:rsidRPr="00182D17">
        <w:rPr>
          <w:rFonts w:ascii="Times New Roman" w:hAnsi="Times New Roman"/>
          <w:sz w:val="24"/>
          <w:szCs w:val="24"/>
        </w:rPr>
        <w:t>–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8172A8" w:rsidRPr="00182D17">
        <w:rPr>
          <w:rFonts w:ascii="Times New Roman" w:hAnsi="Times New Roman"/>
          <w:sz w:val="24"/>
          <w:szCs w:val="24"/>
        </w:rPr>
        <w:t>75 человек</w:t>
      </w:r>
    </w:p>
    <w:p w14:paraId="2D44AC13" w14:textId="647C73CA" w:rsidR="00672942" w:rsidRPr="00182D17" w:rsidRDefault="00672942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</w:t>
      </w:r>
      <w:r w:rsidR="00563E21" w:rsidRPr="00182D17">
        <w:rPr>
          <w:rFonts w:ascii="Times New Roman" w:hAnsi="Times New Roman"/>
          <w:sz w:val="24"/>
          <w:szCs w:val="24"/>
        </w:rPr>
        <w:t>успешно дали открытый урок</w:t>
      </w:r>
      <w:r w:rsidR="008172A8" w:rsidRPr="00182D17">
        <w:rPr>
          <w:rFonts w:ascii="Times New Roman" w:hAnsi="Times New Roman"/>
          <w:sz w:val="24"/>
          <w:szCs w:val="24"/>
        </w:rPr>
        <w:t xml:space="preserve"> -</w:t>
      </w:r>
      <w:r w:rsidR="00563E21" w:rsidRPr="00182D17">
        <w:rPr>
          <w:rFonts w:ascii="Times New Roman" w:hAnsi="Times New Roman"/>
          <w:sz w:val="24"/>
          <w:szCs w:val="24"/>
        </w:rPr>
        <w:t xml:space="preserve"> </w:t>
      </w:r>
      <w:r w:rsidR="008172A8" w:rsidRPr="00182D17">
        <w:rPr>
          <w:rFonts w:ascii="Times New Roman" w:hAnsi="Times New Roman"/>
          <w:sz w:val="24"/>
          <w:szCs w:val="24"/>
        </w:rPr>
        <w:t>19</w:t>
      </w:r>
      <w:r w:rsidRPr="00182D17">
        <w:rPr>
          <w:rFonts w:ascii="Times New Roman" w:hAnsi="Times New Roman"/>
          <w:sz w:val="24"/>
          <w:szCs w:val="24"/>
        </w:rPr>
        <w:t xml:space="preserve"> учителей</w:t>
      </w:r>
      <w:r w:rsidR="008172A8" w:rsidRPr="00182D17">
        <w:rPr>
          <w:rFonts w:ascii="Times New Roman" w:hAnsi="Times New Roman"/>
          <w:sz w:val="24"/>
          <w:szCs w:val="24"/>
        </w:rPr>
        <w:t>, 25,3</w:t>
      </w:r>
      <w:r w:rsidR="002D2E22" w:rsidRPr="00182D17">
        <w:rPr>
          <w:rFonts w:ascii="Times New Roman" w:hAnsi="Times New Roman"/>
          <w:sz w:val="24"/>
          <w:szCs w:val="24"/>
        </w:rPr>
        <w:t>% от общего количества заявленных;</w:t>
      </w:r>
    </w:p>
    <w:p w14:paraId="31AE03AE" w14:textId="01DC3027" w:rsidR="00A1559F" w:rsidRPr="00182D17" w:rsidRDefault="00672942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- </w:t>
      </w:r>
      <w:r w:rsidR="003C20FE" w:rsidRPr="00182D17">
        <w:rPr>
          <w:rFonts w:ascii="Times New Roman" w:hAnsi="Times New Roman"/>
          <w:sz w:val="24"/>
          <w:szCs w:val="24"/>
        </w:rPr>
        <w:t xml:space="preserve">на среднем уровне </w:t>
      </w:r>
      <w:r w:rsidR="008172A8" w:rsidRPr="00182D17">
        <w:rPr>
          <w:rFonts w:ascii="Times New Roman" w:hAnsi="Times New Roman"/>
          <w:sz w:val="24"/>
          <w:szCs w:val="24"/>
        </w:rPr>
        <w:t xml:space="preserve">– 33 </w:t>
      </w:r>
      <w:r w:rsidRPr="00182D17">
        <w:rPr>
          <w:rFonts w:ascii="Times New Roman" w:hAnsi="Times New Roman"/>
          <w:sz w:val="24"/>
          <w:szCs w:val="24"/>
        </w:rPr>
        <w:t>педагогов</w:t>
      </w:r>
      <w:r w:rsidR="008172A8" w:rsidRPr="00182D17">
        <w:rPr>
          <w:rFonts w:ascii="Times New Roman" w:hAnsi="Times New Roman"/>
          <w:sz w:val="24"/>
          <w:szCs w:val="24"/>
        </w:rPr>
        <w:t xml:space="preserve">, 44 </w:t>
      </w:r>
      <w:r w:rsidR="00A1559F" w:rsidRPr="00182D17">
        <w:rPr>
          <w:rFonts w:ascii="Times New Roman" w:hAnsi="Times New Roman"/>
          <w:sz w:val="24"/>
          <w:szCs w:val="24"/>
        </w:rPr>
        <w:t>% от общего количества;</w:t>
      </w:r>
    </w:p>
    <w:p w14:paraId="45EF6F9C" w14:textId="22DC8087" w:rsidR="00A17BBF" w:rsidRPr="00182D17" w:rsidRDefault="00672942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- н</w:t>
      </w:r>
      <w:r w:rsidR="003C20FE" w:rsidRPr="00182D17">
        <w:rPr>
          <w:rFonts w:ascii="Times New Roman" w:hAnsi="Times New Roman"/>
          <w:sz w:val="24"/>
          <w:szCs w:val="24"/>
        </w:rPr>
        <w:t>е дали открытые уроки -</w:t>
      </w:r>
      <w:r w:rsidR="008172A8" w:rsidRPr="00182D17">
        <w:rPr>
          <w:rFonts w:ascii="Times New Roman" w:hAnsi="Times New Roman"/>
          <w:sz w:val="24"/>
          <w:szCs w:val="24"/>
        </w:rPr>
        <w:t xml:space="preserve">15 </w:t>
      </w:r>
      <w:r w:rsidR="003C20FE" w:rsidRPr="00182D17">
        <w:rPr>
          <w:rFonts w:ascii="Times New Roman" w:hAnsi="Times New Roman"/>
          <w:sz w:val="24"/>
          <w:szCs w:val="24"/>
        </w:rPr>
        <w:t>человек</w:t>
      </w:r>
      <w:r w:rsidR="00A1559F" w:rsidRPr="00182D17">
        <w:rPr>
          <w:rFonts w:ascii="Times New Roman" w:hAnsi="Times New Roman"/>
          <w:sz w:val="24"/>
          <w:szCs w:val="24"/>
        </w:rPr>
        <w:t xml:space="preserve">, </w:t>
      </w:r>
      <w:r w:rsidR="008172A8" w:rsidRPr="00182D17">
        <w:rPr>
          <w:rFonts w:ascii="Times New Roman" w:hAnsi="Times New Roman"/>
          <w:sz w:val="24"/>
          <w:szCs w:val="24"/>
        </w:rPr>
        <w:t xml:space="preserve">20 </w:t>
      </w:r>
      <w:r w:rsidR="00A1559F" w:rsidRPr="00182D17">
        <w:rPr>
          <w:rFonts w:ascii="Times New Roman" w:hAnsi="Times New Roman"/>
          <w:sz w:val="24"/>
          <w:szCs w:val="24"/>
        </w:rPr>
        <w:t>% от общего количества</w:t>
      </w:r>
      <w:r w:rsidR="003C20FE" w:rsidRPr="00182D17">
        <w:rPr>
          <w:rFonts w:ascii="Times New Roman" w:hAnsi="Times New Roman"/>
          <w:sz w:val="24"/>
          <w:szCs w:val="24"/>
        </w:rPr>
        <w:t xml:space="preserve">. </w:t>
      </w:r>
    </w:p>
    <w:p w14:paraId="003B87ED" w14:textId="67D5A674" w:rsidR="008D70DF" w:rsidRPr="00182D17" w:rsidRDefault="008D70DF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- на финальном этапе «Наставническая диада» приняли участие – 11 наставников и 11 молодых педагогов.</w:t>
      </w:r>
    </w:p>
    <w:p w14:paraId="3139B196" w14:textId="0D459D0C" w:rsidR="00623D5A" w:rsidRPr="00182D17" w:rsidRDefault="00182D17" w:rsidP="00182D1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 </w:t>
      </w:r>
      <w:r w:rsidRPr="00182D17">
        <w:rPr>
          <w:rFonts w:ascii="Times New Roman" w:hAnsi="Times New Roman"/>
          <w:sz w:val="24"/>
          <w:szCs w:val="24"/>
        </w:rPr>
        <w:tab/>
      </w:r>
      <w:r w:rsidRPr="00182D17">
        <w:rPr>
          <w:rFonts w:ascii="Times New Roman" w:hAnsi="Times New Roman"/>
          <w:sz w:val="24"/>
          <w:szCs w:val="24"/>
        </w:rPr>
        <w:tab/>
      </w:r>
      <w:r w:rsidR="00973912" w:rsidRPr="00182D17">
        <w:rPr>
          <w:rFonts w:ascii="Times New Roman" w:hAnsi="Times New Roman"/>
          <w:sz w:val="24"/>
          <w:szCs w:val="24"/>
        </w:rPr>
        <w:t xml:space="preserve">Муниципальный проект «Мой наставник» дал положительную динамику. </w:t>
      </w:r>
      <w:r w:rsidR="006E37C3" w:rsidRPr="00182D17">
        <w:rPr>
          <w:rFonts w:ascii="Times New Roman" w:hAnsi="Times New Roman"/>
          <w:sz w:val="24"/>
          <w:szCs w:val="24"/>
        </w:rPr>
        <w:t>Больше половины заявленных</w:t>
      </w:r>
      <w:r w:rsidR="00247092" w:rsidRPr="00182D17">
        <w:rPr>
          <w:rFonts w:ascii="Times New Roman" w:hAnsi="Times New Roman"/>
          <w:sz w:val="24"/>
          <w:szCs w:val="24"/>
        </w:rPr>
        <w:t xml:space="preserve"> 52 человека из 75 молодых педагогов</w:t>
      </w:r>
      <w:r w:rsidR="006E37C3" w:rsidRPr="00182D17">
        <w:rPr>
          <w:rFonts w:ascii="Times New Roman" w:hAnsi="Times New Roman"/>
          <w:sz w:val="24"/>
          <w:szCs w:val="24"/>
        </w:rPr>
        <w:t xml:space="preserve"> (</w:t>
      </w:r>
      <w:r w:rsidR="00247092" w:rsidRPr="00182D17">
        <w:rPr>
          <w:rFonts w:ascii="Times New Roman" w:hAnsi="Times New Roman"/>
          <w:sz w:val="24"/>
          <w:szCs w:val="24"/>
        </w:rPr>
        <w:t>69,3%</w:t>
      </w:r>
      <w:r w:rsidR="00F34CDE" w:rsidRPr="00182D17">
        <w:rPr>
          <w:rFonts w:ascii="Times New Roman" w:hAnsi="Times New Roman"/>
          <w:sz w:val="24"/>
          <w:szCs w:val="24"/>
        </w:rPr>
        <w:t>) дали открытые уроки на высоких и</w:t>
      </w:r>
      <w:r w:rsidR="006E37C3" w:rsidRPr="00182D17">
        <w:rPr>
          <w:rFonts w:ascii="Times New Roman" w:hAnsi="Times New Roman"/>
          <w:sz w:val="24"/>
          <w:szCs w:val="24"/>
        </w:rPr>
        <w:t xml:space="preserve"> хороших уровнях. </w:t>
      </w:r>
      <w:r w:rsidR="00A22BCC" w:rsidRPr="00182D17">
        <w:rPr>
          <w:rFonts w:ascii="Times New Roman" w:hAnsi="Times New Roman"/>
          <w:sz w:val="24"/>
          <w:szCs w:val="24"/>
        </w:rPr>
        <w:t xml:space="preserve">Из них 30 человек молодые педагоги с 0 педагогическим стажем. </w:t>
      </w:r>
    </w:p>
    <w:p w14:paraId="24A7C575" w14:textId="6A393F2E" w:rsidR="0069542A" w:rsidRPr="00182D17" w:rsidRDefault="006E37C3" w:rsidP="00623D5A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У</w:t>
      </w:r>
      <w:r w:rsidR="00F34CDE" w:rsidRPr="00182D17">
        <w:rPr>
          <w:rFonts w:ascii="Times New Roman" w:hAnsi="Times New Roman"/>
          <w:sz w:val="24"/>
          <w:szCs w:val="24"/>
        </w:rPr>
        <w:t xml:space="preserve">чителей, которые </w:t>
      </w:r>
      <w:r w:rsidR="00C038D5" w:rsidRPr="00182D17">
        <w:rPr>
          <w:rFonts w:ascii="Times New Roman" w:hAnsi="Times New Roman"/>
          <w:sz w:val="24"/>
          <w:szCs w:val="24"/>
        </w:rPr>
        <w:t xml:space="preserve">показали </w:t>
      </w:r>
      <w:r w:rsidR="004265F6" w:rsidRPr="00182D17">
        <w:rPr>
          <w:rFonts w:ascii="Times New Roman" w:hAnsi="Times New Roman"/>
          <w:sz w:val="24"/>
          <w:szCs w:val="24"/>
        </w:rPr>
        <w:t xml:space="preserve">на </w:t>
      </w:r>
      <w:r w:rsidR="00C038D5" w:rsidRPr="00182D17">
        <w:rPr>
          <w:rFonts w:ascii="Times New Roman" w:hAnsi="Times New Roman"/>
          <w:sz w:val="24"/>
          <w:szCs w:val="24"/>
        </w:rPr>
        <w:t xml:space="preserve">средний </w:t>
      </w:r>
      <w:r w:rsidR="0069542A" w:rsidRPr="00182D17">
        <w:rPr>
          <w:rFonts w:ascii="Times New Roman" w:hAnsi="Times New Roman"/>
          <w:sz w:val="24"/>
          <w:szCs w:val="24"/>
        </w:rPr>
        <w:t>уровень увеличилось в связи с тем, что количество участников проекта в 2024-2025 учебном году больше в 3 раза, чем в прошлом году</w:t>
      </w:r>
      <w:r w:rsidR="004265F6" w:rsidRPr="00182D17">
        <w:rPr>
          <w:rFonts w:ascii="Times New Roman" w:hAnsi="Times New Roman"/>
          <w:sz w:val="24"/>
          <w:szCs w:val="24"/>
        </w:rPr>
        <w:t>, а ниже</w:t>
      </w:r>
      <w:r w:rsidR="0069542A" w:rsidRPr="00182D17">
        <w:rPr>
          <w:rFonts w:ascii="Times New Roman" w:hAnsi="Times New Roman"/>
          <w:sz w:val="24"/>
          <w:szCs w:val="24"/>
        </w:rPr>
        <w:t xml:space="preserve"> среднего уровня</w:t>
      </w:r>
      <w:r w:rsidR="004265F6" w:rsidRPr="00182D17">
        <w:rPr>
          <w:rFonts w:ascii="Times New Roman" w:hAnsi="Times New Roman"/>
          <w:sz w:val="24"/>
          <w:szCs w:val="24"/>
        </w:rPr>
        <w:t xml:space="preserve"> отсутствую</w:t>
      </w:r>
      <w:r w:rsidRPr="00182D17">
        <w:rPr>
          <w:rFonts w:ascii="Times New Roman" w:hAnsi="Times New Roman"/>
          <w:sz w:val="24"/>
          <w:szCs w:val="24"/>
        </w:rPr>
        <w:t>т</w:t>
      </w:r>
      <w:r w:rsidR="00F34CDE" w:rsidRPr="00182D17">
        <w:rPr>
          <w:rFonts w:ascii="Times New Roman" w:hAnsi="Times New Roman"/>
          <w:sz w:val="24"/>
          <w:szCs w:val="24"/>
        </w:rPr>
        <w:t xml:space="preserve">. </w:t>
      </w:r>
      <w:r w:rsidRPr="00182D17">
        <w:rPr>
          <w:rFonts w:ascii="Times New Roman" w:hAnsi="Times New Roman"/>
          <w:sz w:val="24"/>
          <w:szCs w:val="24"/>
        </w:rPr>
        <w:t xml:space="preserve"> </w:t>
      </w:r>
    </w:p>
    <w:p w14:paraId="0F567C11" w14:textId="0D5E9439" w:rsidR="002D2E22" w:rsidRPr="00182D17" w:rsidRDefault="006E37C3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623D5A" w:rsidRPr="00182D17">
        <w:rPr>
          <w:rFonts w:ascii="Times New Roman" w:hAnsi="Times New Roman"/>
          <w:sz w:val="24"/>
          <w:szCs w:val="24"/>
        </w:rPr>
        <w:tab/>
      </w:r>
      <w:r w:rsidR="00F34CDE" w:rsidRPr="00182D17">
        <w:rPr>
          <w:rFonts w:ascii="Times New Roman" w:hAnsi="Times New Roman"/>
          <w:sz w:val="24"/>
          <w:szCs w:val="24"/>
        </w:rPr>
        <w:t xml:space="preserve">Итого </w:t>
      </w:r>
      <w:r w:rsidR="0069542A" w:rsidRPr="00182D17">
        <w:rPr>
          <w:rFonts w:ascii="Times New Roman" w:hAnsi="Times New Roman"/>
          <w:sz w:val="24"/>
          <w:szCs w:val="24"/>
        </w:rPr>
        <w:t>5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F34CDE" w:rsidRPr="00182D17">
        <w:rPr>
          <w:rFonts w:ascii="Times New Roman" w:hAnsi="Times New Roman"/>
          <w:sz w:val="24"/>
          <w:szCs w:val="24"/>
        </w:rPr>
        <w:t xml:space="preserve">% </w:t>
      </w:r>
      <w:r w:rsidR="00BA05F8" w:rsidRPr="00182D17">
        <w:rPr>
          <w:rFonts w:ascii="Times New Roman" w:hAnsi="Times New Roman"/>
          <w:sz w:val="24"/>
          <w:szCs w:val="24"/>
        </w:rPr>
        <w:t xml:space="preserve">из заявленных участников </w:t>
      </w:r>
      <w:r w:rsidR="00F34CDE" w:rsidRPr="00182D17">
        <w:rPr>
          <w:rFonts w:ascii="Times New Roman" w:hAnsi="Times New Roman"/>
          <w:sz w:val="24"/>
          <w:szCs w:val="24"/>
        </w:rPr>
        <w:t xml:space="preserve">остаются в числе нуждающихся в методической </w:t>
      </w:r>
      <w:r w:rsidR="00BA05F8" w:rsidRPr="00182D17">
        <w:rPr>
          <w:rFonts w:ascii="Times New Roman" w:hAnsi="Times New Roman"/>
          <w:sz w:val="24"/>
          <w:szCs w:val="24"/>
        </w:rPr>
        <w:t>помощи проекта</w:t>
      </w:r>
      <w:r w:rsidRPr="00182D17">
        <w:rPr>
          <w:rFonts w:ascii="Times New Roman" w:hAnsi="Times New Roman"/>
          <w:sz w:val="24"/>
          <w:szCs w:val="24"/>
        </w:rPr>
        <w:t xml:space="preserve"> «Мой наставник» на будущий год</w:t>
      </w:r>
      <w:r w:rsidR="0069542A" w:rsidRPr="00182D17">
        <w:rPr>
          <w:rFonts w:ascii="Times New Roman" w:hAnsi="Times New Roman"/>
          <w:sz w:val="24"/>
          <w:szCs w:val="24"/>
        </w:rPr>
        <w:t xml:space="preserve"> (они не дали уроки и не пришли на финальный этап)</w:t>
      </w:r>
      <w:r w:rsidR="00F34CDE" w:rsidRPr="00182D17">
        <w:rPr>
          <w:rFonts w:ascii="Times New Roman" w:hAnsi="Times New Roman"/>
          <w:sz w:val="24"/>
          <w:szCs w:val="24"/>
        </w:rPr>
        <w:t xml:space="preserve">. </w:t>
      </w:r>
    </w:p>
    <w:p w14:paraId="73F9106E" w14:textId="77777777" w:rsidR="00871BC2" w:rsidRPr="00182D17" w:rsidRDefault="000D6BA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>Из положительных моментов:</w:t>
      </w:r>
      <w:r w:rsidRPr="00182D17">
        <w:rPr>
          <w:rFonts w:ascii="Times New Roman" w:hAnsi="Times New Roman"/>
          <w:sz w:val="24"/>
          <w:szCs w:val="24"/>
        </w:rPr>
        <w:t xml:space="preserve"> п</w:t>
      </w:r>
      <w:r w:rsidR="00003D92" w:rsidRPr="00182D17">
        <w:rPr>
          <w:rFonts w:ascii="Times New Roman" w:hAnsi="Times New Roman"/>
          <w:sz w:val="24"/>
          <w:szCs w:val="24"/>
        </w:rPr>
        <w:t xml:space="preserve">о сравнению с прошлым учебным годом </w:t>
      </w:r>
      <w:r w:rsidR="00CC0483" w:rsidRPr="00182D17">
        <w:rPr>
          <w:rFonts w:ascii="Times New Roman" w:hAnsi="Times New Roman"/>
          <w:sz w:val="24"/>
          <w:szCs w:val="24"/>
        </w:rPr>
        <w:t>участниками стали молодые педагоги с педагогическим стажем до 3</w:t>
      </w:r>
      <w:r w:rsidR="00003D92" w:rsidRPr="00182D17">
        <w:rPr>
          <w:rFonts w:ascii="Times New Roman" w:hAnsi="Times New Roman"/>
          <w:sz w:val="24"/>
          <w:szCs w:val="24"/>
        </w:rPr>
        <w:t>,</w:t>
      </w:r>
      <w:r w:rsidR="00CC0483" w:rsidRPr="00182D17">
        <w:rPr>
          <w:rFonts w:ascii="Times New Roman" w:hAnsi="Times New Roman"/>
          <w:sz w:val="24"/>
          <w:szCs w:val="24"/>
        </w:rPr>
        <w:t xml:space="preserve"> количество участников увеличилось на 32 человека за счёт молодых педагогов с 0 стажем АППГ</w:t>
      </w:r>
      <w:r w:rsidR="00003D92" w:rsidRPr="00182D17">
        <w:rPr>
          <w:rFonts w:ascii="Times New Roman" w:hAnsi="Times New Roman"/>
          <w:sz w:val="24"/>
          <w:szCs w:val="24"/>
        </w:rPr>
        <w:t xml:space="preserve"> </w:t>
      </w:r>
      <w:r w:rsidR="00CC0483" w:rsidRPr="00182D17">
        <w:rPr>
          <w:rFonts w:ascii="Times New Roman" w:hAnsi="Times New Roman"/>
          <w:sz w:val="24"/>
          <w:szCs w:val="24"/>
        </w:rPr>
        <w:t>(2023-43 человек), но в 2 раза меньше, чем в позапрошлом в 2022 году-</w:t>
      </w:r>
      <w:r w:rsidR="00003D92" w:rsidRPr="00182D17">
        <w:rPr>
          <w:rFonts w:ascii="Times New Roman" w:hAnsi="Times New Roman"/>
          <w:sz w:val="24"/>
          <w:szCs w:val="24"/>
        </w:rPr>
        <w:t xml:space="preserve">143 </w:t>
      </w:r>
      <w:r w:rsidR="00871BC2" w:rsidRPr="00182D17">
        <w:rPr>
          <w:rFonts w:ascii="Times New Roman" w:hAnsi="Times New Roman"/>
          <w:sz w:val="24"/>
          <w:szCs w:val="24"/>
        </w:rPr>
        <w:t>человек, когда в проекте участвовали молодые педагоги до 10 лет стажа.</w:t>
      </w:r>
      <w:r w:rsidR="00CC0483" w:rsidRPr="00182D17">
        <w:rPr>
          <w:rFonts w:ascii="Times New Roman" w:hAnsi="Times New Roman"/>
          <w:sz w:val="24"/>
          <w:szCs w:val="24"/>
        </w:rPr>
        <w:t xml:space="preserve"> </w:t>
      </w:r>
      <w:r w:rsidR="00871BC2" w:rsidRPr="00182D17">
        <w:rPr>
          <w:rFonts w:ascii="Times New Roman" w:hAnsi="Times New Roman"/>
          <w:sz w:val="24"/>
          <w:szCs w:val="24"/>
        </w:rPr>
        <w:t xml:space="preserve"> </w:t>
      </w:r>
    </w:p>
    <w:p w14:paraId="58192955" w14:textId="0FF2C65D" w:rsidR="00003D92" w:rsidRPr="00182D17" w:rsidRDefault="00D83A99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 Положительную динамику показывает то, что в этом году не оказалось </w:t>
      </w:r>
      <w:r w:rsidR="006F0A88" w:rsidRPr="00182D17">
        <w:rPr>
          <w:rFonts w:ascii="Times New Roman" w:hAnsi="Times New Roman"/>
          <w:sz w:val="24"/>
          <w:szCs w:val="24"/>
        </w:rPr>
        <w:t>учителей,</w:t>
      </w:r>
      <w:r w:rsidRPr="00182D17">
        <w:rPr>
          <w:rFonts w:ascii="Times New Roman" w:hAnsi="Times New Roman"/>
          <w:sz w:val="24"/>
          <w:szCs w:val="24"/>
        </w:rPr>
        <w:t xml:space="preserve"> давших урок на недопустимом уровне</w:t>
      </w:r>
      <w:r w:rsidR="00542ECD" w:rsidRPr="00182D17">
        <w:rPr>
          <w:rFonts w:ascii="Times New Roman" w:hAnsi="Times New Roman"/>
          <w:sz w:val="24"/>
          <w:szCs w:val="24"/>
        </w:rPr>
        <w:t xml:space="preserve"> («2»)</w:t>
      </w:r>
      <w:r w:rsidR="00D02405" w:rsidRPr="00182D17">
        <w:rPr>
          <w:rFonts w:ascii="Times New Roman" w:hAnsi="Times New Roman"/>
          <w:sz w:val="24"/>
          <w:szCs w:val="24"/>
        </w:rPr>
        <w:t xml:space="preserve"> и 8</w:t>
      </w:r>
      <w:r w:rsidRPr="00182D17">
        <w:rPr>
          <w:rFonts w:ascii="Times New Roman" w:hAnsi="Times New Roman"/>
          <w:sz w:val="24"/>
          <w:szCs w:val="24"/>
        </w:rPr>
        <w:t xml:space="preserve"> </w:t>
      </w:r>
      <w:r w:rsidR="00D02405" w:rsidRPr="00182D17">
        <w:rPr>
          <w:rFonts w:ascii="Times New Roman" w:hAnsi="Times New Roman"/>
          <w:sz w:val="24"/>
          <w:szCs w:val="24"/>
        </w:rPr>
        <w:t>человек</w:t>
      </w:r>
      <w:r w:rsidRPr="00182D17">
        <w:rPr>
          <w:rFonts w:ascii="Times New Roman" w:hAnsi="Times New Roman"/>
          <w:sz w:val="24"/>
          <w:szCs w:val="24"/>
        </w:rPr>
        <w:t xml:space="preserve"> дал</w:t>
      </w:r>
      <w:r w:rsidR="00D02405" w:rsidRPr="00182D17">
        <w:rPr>
          <w:rFonts w:ascii="Times New Roman" w:hAnsi="Times New Roman"/>
          <w:sz w:val="24"/>
          <w:szCs w:val="24"/>
        </w:rPr>
        <w:t>и</w:t>
      </w:r>
      <w:r w:rsidRPr="00182D17">
        <w:rPr>
          <w:rFonts w:ascii="Times New Roman" w:hAnsi="Times New Roman"/>
          <w:sz w:val="24"/>
          <w:szCs w:val="24"/>
        </w:rPr>
        <w:t xml:space="preserve"> урок </w:t>
      </w:r>
      <w:r w:rsidR="00542ECD" w:rsidRPr="00182D17">
        <w:rPr>
          <w:rFonts w:ascii="Times New Roman" w:hAnsi="Times New Roman"/>
          <w:sz w:val="24"/>
          <w:szCs w:val="24"/>
        </w:rPr>
        <w:t xml:space="preserve">на </w:t>
      </w:r>
      <w:r w:rsidRPr="00182D17">
        <w:rPr>
          <w:rFonts w:ascii="Times New Roman" w:hAnsi="Times New Roman"/>
          <w:sz w:val="24"/>
          <w:szCs w:val="24"/>
        </w:rPr>
        <w:t>допустимом уровне</w:t>
      </w:r>
      <w:r w:rsidR="00542ECD" w:rsidRPr="00182D17">
        <w:rPr>
          <w:rFonts w:ascii="Times New Roman" w:hAnsi="Times New Roman"/>
          <w:sz w:val="24"/>
          <w:szCs w:val="24"/>
        </w:rPr>
        <w:t xml:space="preserve"> («3»)</w:t>
      </w:r>
      <w:r w:rsidRPr="00182D17">
        <w:rPr>
          <w:rFonts w:ascii="Times New Roman" w:hAnsi="Times New Roman"/>
          <w:sz w:val="24"/>
          <w:szCs w:val="24"/>
        </w:rPr>
        <w:t>.</w:t>
      </w:r>
      <w:r w:rsidR="00C93056" w:rsidRPr="00182D17">
        <w:rPr>
          <w:rFonts w:ascii="Times New Roman" w:hAnsi="Times New Roman"/>
          <w:sz w:val="24"/>
          <w:szCs w:val="24"/>
        </w:rPr>
        <w:t xml:space="preserve"> </w:t>
      </w:r>
    </w:p>
    <w:p w14:paraId="38171584" w14:textId="37D4175A" w:rsidR="00C93056" w:rsidRPr="00182D17" w:rsidRDefault="00C9305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i/>
          <w:sz w:val="24"/>
          <w:szCs w:val="24"/>
        </w:rPr>
        <w:t>Из отрицательных моментов:</w:t>
      </w:r>
      <w:r w:rsidRPr="00182D17">
        <w:rPr>
          <w:rFonts w:ascii="Times New Roman" w:hAnsi="Times New Roman"/>
          <w:sz w:val="24"/>
          <w:szCs w:val="24"/>
        </w:rPr>
        <w:t xml:space="preserve"> стабильным остается большое количество заявок на учителей </w:t>
      </w:r>
      <w:r w:rsidR="0081593E" w:rsidRPr="00182D17">
        <w:rPr>
          <w:rFonts w:ascii="Times New Roman" w:hAnsi="Times New Roman"/>
          <w:sz w:val="24"/>
          <w:szCs w:val="24"/>
        </w:rPr>
        <w:t>гуманитарного направления</w:t>
      </w:r>
      <w:r w:rsidRPr="00182D17">
        <w:rPr>
          <w:rFonts w:ascii="Times New Roman" w:hAnsi="Times New Roman"/>
          <w:sz w:val="24"/>
          <w:szCs w:val="24"/>
        </w:rPr>
        <w:t xml:space="preserve">, нуждающихся в методической помощи. </w:t>
      </w:r>
    </w:p>
    <w:p w14:paraId="41CAE9B1" w14:textId="77777777" w:rsidR="00C11896" w:rsidRPr="00182D17" w:rsidRDefault="00C11896" w:rsidP="00483EF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3234EEEE" w14:textId="1D0D323A" w:rsidR="00F34CDE" w:rsidRPr="00182D17" w:rsidRDefault="00973912" w:rsidP="00C118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  <w:u w:val="single"/>
        </w:rPr>
        <w:t>Рекомендации:</w:t>
      </w:r>
      <w:r w:rsidR="00C11896" w:rsidRPr="00182D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34CDE" w:rsidRPr="00182D17">
        <w:rPr>
          <w:rFonts w:ascii="Times New Roman" w:hAnsi="Times New Roman"/>
          <w:sz w:val="24"/>
          <w:szCs w:val="24"/>
        </w:rPr>
        <w:t>Продлить сроки проекта</w:t>
      </w:r>
      <w:r w:rsidR="00030D93" w:rsidRPr="00182D17">
        <w:rPr>
          <w:rFonts w:ascii="Times New Roman" w:hAnsi="Times New Roman"/>
          <w:sz w:val="24"/>
          <w:szCs w:val="24"/>
        </w:rPr>
        <w:t xml:space="preserve"> на 2025-2026</w:t>
      </w:r>
      <w:r w:rsidR="00003D92" w:rsidRPr="00182D17">
        <w:rPr>
          <w:rFonts w:ascii="Times New Roman" w:hAnsi="Times New Roman"/>
          <w:sz w:val="24"/>
          <w:szCs w:val="24"/>
        </w:rPr>
        <w:t xml:space="preserve"> учебный год</w:t>
      </w:r>
      <w:r w:rsidR="006D4D11" w:rsidRPr="00182D17">
        <w:rPr>
          <w:rFonts w:ascii="Times New Roman" w:hAnsi="Times New Roman"/>
          <w:sz w:val="24"/>
          <w:szCs w:val="24"/>
        </w:rPr>
        <w:t xml:space="preserve"> с проведением методических </w:t>
      </w:r>
      <w:r w:rsidR="00030D93" w:rsidRPr="00182D17">
        <w:rPr>
          <w:rFonts w:ascii="Times New Roman" w:hAnsi="Times New Roman"/>
          <w:sz w:val="24"/>
          <w:szCs w:val="24"/>
        </w:rPr>
        <w:t>мероприятий</w:t>
      </w:r>
      <w:r w:rsidR="006D4D11" w:rsidRPr="00182D17">
        <w:rPr>
          <w:rFonts w:ascii="Times New Roman" w:hAnsi="Times New Roman"/>
          <w:sz w:val="24"/>
          <w:szCs w:val="24"/>
        </w:rPr>
        <w:t xml:space="preserve">, </w:t>
      </w:r>
      <w:r w:rsidR="00030D93" w:rsidRPr="00182D17">
        <w:rPr>
          <w:rFonts w:ascii="Times New Roman" w:hAnsi="Times New Roman"/>
          <w:sz w:val="24"/>
          <w:szCs w:val="24"/>
        </w:rPr>
        <w:t xml:space="preserve">посещений уроков и конкурса «Педагогический дуэт», </w:t>
      </w:r>
      <w:r w:rsidR="006D4D11" w:rsidRPr="00182D17">
        <w:rPr>
          <w:rFonts w:ascii="Times New Roman" w:hAnsi="Times New Roman"/>
          <w:sz w:val="24"/>
          <w:szCs w:val="24"/>
        </w:rPr>
        <w:t xml:space="preserve">а также адресной помощи учителям со средним </w:t>
      </w:r>
      <w:r w:rsidR="0061746F" w:rsidRPr="00182D17">
        <w:rPr>
          <w:rFonts w:ascii="Times New Roman" w:hAnsi="Times New Roman"/>
          <w:sz w:val="24"/>
          <w:szCs w:val="24"/>
        </w:rPr>
        <w:t>уровнем</w:t>
      </w:r>
      <w:r w:rsidR="006D4D11" w:rsidRPr="00182D17">
        <w:rPr>
          <w:rFonts w:ascii="Times New Roman" w:hAnsi="Times New Roman"/>
          <w:sz w:val="24"/>
          <w:szCs w:val="24"/>
        </w:rPr>
        <w:t xml:space="preserve"> по результатам</w:t>
      </w:r>
      <w:r w:rsidR="00CB1F67" w:rsidRPr="00182D17">
        <w:rPr>
          <w:rFonts w:ascii="Times New Roman" w:hAnsi="Times New Roman"/>
          <w:sz w:val="24"/>
          <w:szCs w:val="24"/>
        </w:rPr>
        <w:t xml:space="preserve"> прошедших</w:t>
      </w:r>
      <w:r w:rsidR="006D4D11" w:rsidRPr="00182D17">
        <w:rPr>
          <w:rFonts w:ascii="Times New Roman" w:hAnsi="Times New Roman"/>
          <w:sz w:val="24"/>
          <w:szCs w:val="24"/>
        </w:rPr>
        <w:t xml:space="preserve"> открытых уроков;</w:t>
      </w:r>
    </w:p>
    <w:p w14:paraId="26858291" w14:textId="5A68E9E0" w:rsidR="008F368F" w:rsidRPr="00182D17" w:rsidRDefault="008F368F" w:rsidP="00483EF5">
      <w:pPr>
        <w:pStyle w:val="a3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Тщательно прослеживать наставниками и методистами посещение молодыми педагогами методических семинаров и создавать условия для этого;</w:t>
      </w:r>
    </w:p>
    <w:p w14:paraId="2879A5A9" w14:textId="645C5EA9" w:rsidR="00EB23FD" w:rsidRPr="00182D17" w:rsidRDefault="00EB23FD" w:rsidP="00483EF5">
      <w:pPr>
        <w:pStyle w:val="a3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Дать возможность учителям</w:t>
      </w:r>
      <w:r w:rsidR="008871DA" w:rsidRPr="00182D17">
        <w:rPr>
          <w:rFonts w:ascii="Times New Roman" w:hAnsi="Times New Roman"/>
          <w:sz w:val="24"/>
          <w:szCs w:val="24"/>
        </w:rPr>
        <w:t xml:space="preserve"> показать уроки</w:t>
      </w:r>
      <w:r w:rsidRPr="00182D17">
        <w:rPr>
          <w:rFonts w:ascii="Times New Roman" w:hAnsi="Times New Roman"/>
          <w:sz w:val="24"/>
          <w:szCs w:val="24"/>
        </w:rPr>
        <w:t>, не показавших открытые уроки до конца 202</w:t>
      </w:r>
      <w:r w:rsidR="006E1753" w:rsidRPr="00182D17">
        <w:rPr>
          <w:rFonts w:ascii="Times New Roman" w:hAnsi="Times New Roman"/>
          <w:sz w:val="24"/>
          <w:szCs w:val="24"/>
        </w:rPr>
        <w:t>4-2025</w:t>
      </w:r>
      <w:r w:rsidRPr="00182D17">
        <w:rPr>
          <w:rFonts w:ascii="Times New Roman" w:hAnsi="Times New Roman"/>
          <w:sz w:val="24"/>
          <w:szCs w:val="24"/>
        </w:rPr>
        <w:t xml:space="preserve"> учебного года;</w:t>
      </w:r>
    </w:p>
    <w:p w14:paraId="43354F23" w14:textId="1070EEEE" w:rsidR="00EB23FD" w:rsidRPr="00182D17" w:rsidRDefault="00030D93" w:rsidP="00483EF5">
      <w:pPr>
        <w:pStyle w:val="a3"/>
        <w:numPr>
          <w:ilvl w:val="0"/>
          <w:numId w:val="14"/>
        </w:numPr>
        <w:spacing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Молодым педагогов рекомендовать</w:t>
      </w:r>
      <w:r w:rsidR="0045627B" w:rsidRPr="00182D17">
        <w:rPr>
          <w:rFonts w:ascii="Times New Roman" w:hAnsi="Times New Roman"/>
          <w:sz w:val="24"/>
          <w:szCs w:val="24"/>
        </w:rPr>
        <w:t xml:space="preserve"> на прохождение аттестации или на участие в конкурсах профессионального мастерства</w:t>
      </w:r>
      <w:r w:rsidR="00EB23FD" w:rsidRPr="00182D17">
        <w:rPr>
          <w:rFonts w:ascii="Times New Roman" w:hAnsi="Times New Roman"/>
          <w:sz w:val="24"/>
          <w:szCs w:val="24"/>
        </w:rPr>
        <w:t>. Молодых педагогов внести в кадровый резерв Департамента по образованию мэрии города Кызыла.</w:t>
      </w:r>
    </w:p>
    <w:p w14:paraId="066F9327" w14:textId="730B860D" w:rsidR="00EB23FD" w:rsidRPr="00182D17" w:rsidRDefault="00EB23FD" w:rsidP="00483EF5">
      <w:pPr>
        <w:pStyle w:val="a3"/>
        <w:numPr>
          <w:ilvl w:val="0"/>
          <w:numId w:val="14"/>
        </w:numPr>
        <w:spacing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Лучшие наставники войдут в реестр лучших наставников города Кызыла</w:t>
      </w:r>
    </w:p>
    <w:p w14:paraId="6098B6AB" w14:textId="77777777" w:rsidR="004F573D" w:rsidRPr="00182D17" w:rsidRDefault="006D4D11" w:rsidP="00483EF5">
      <w:pPr>
        <w:pStyle w:val="a3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>Рекомендовать на поощрение и отметить лучших наставников</w:t>
      </w:r>
      <w:r w:rsidR="00030D93" w:rsidRPr="00182D17">
        <w:rPr>
          <w:rFonts w:ascii="Times New Roman" w:hAnsi="Times New Roman"/>
          <w:sz w:val="24"/>
          <w:szCs w:val="24"/>
        </w:rPr>
        <w:t xml:space="preserve"> по итогам 2025</w:t>
      </w:r>
      <w:r w:rsidR="00433268" w:rsidRPr="00182D17">
        <w:rPr>
          <w:rFonts w:ascii="Times New Roman" w:hAnsi="Times New Roman"/>
          <w:sz w:val="24"/>
          <w:szCs w:val="24"/>
        </w:rPr>
        <w:t xml:space="preserve"> года:</w:t>
      </w:r>
      <w:r w:rsidR="00EB23FD" w:rsidRPr="00182D17">
        <w:rPr>
          <w:rFonts w:ascii="Times New Roman" w:hAnsi="Times New Roman"/>
          <w:sz w:val="24"/>
          <w:szCs w:val="24"/>
        </w:rPr>
        <w:t xml:space="preserve"> победившие педагогические дуэты будут удостоены дипломами </w:t>
      </w:r>
      <w:r w:rsidR="00EB23FD" w:rsidRPr="00182D17">
        <w:rPr>
          <w:rFonts w:ascii="Times New Roman" w:hAnsi="Times New Roman"/>
          <w:sz w:val="24"/>
          <w:szCs w:val="24"/>
          <w:lang w:val="en-US"/>
        </w:rPr>
        <w:t>I</w:t>
      </w:r>
      <w:r w:rsidR="00EB23FD" w:rsidRPr="00182D17">
        <w:rPr>
          <w:rFonts w:ascii="Times New Roman" w:hAnsi="Times New Roman"/>
          <w:sz w:val="24"/>
          <w:szCs w:val="24"/>
        </w:rPr>
        <w:t xml:space="preserve">, </w:t>
      </w:r>
      <w:r w:rsidR="00EB23FD" w:rsidRPr="00182D17">
        <w:rPr>
          <w:rFonts w:ascii="Times New Roman" w:hAnsi="Times New Roman"/>
          <w:sz w:val="24"/>
          <w:szCs w:val="24"/>
          <w:lang w:val="en-US"/>
        </w:rPr>
        <w:t>II</w:t>
      </w:r>
      <w:r w:rsidR="00EB23FD" w:rsidRPr="00182D17">
        <w:rPr>
          <w:rFonts w:ascii="Times New Roman" w:hAnsi="Times New Roman"/>
          <w:sz w:val="24"/>
          <w:szCs w:val="24"/>
        </w:rPr>
        <w:t xml:space="preserve">, </w:t>
      </w:r>
      <w:r w:rsidR="00EB23FD" w:rsidRPr="00182D17">
        <w:rPr>
          <w:rFonts w:ascii="Times New Roman" w:hAnsi="Times New Roman"/>
          <w:sz w:val="24"/>
          <w:szCs w:val="24"/>
          <w:lang w:val="en-US"/>
        </w:rPr>
        <w:t>III</w:t>
      </w:r>
      <w:r w:rsidR="00EB23FD" w:rsidRPr="00182D17">
        <w:rPr>
          <w:rFonts w:ascii="Times New Roman" w:hAnsi="Times New Roman"/>
          <w:sz w:val="24"/>
          <w:szCs w:val="24"/>
        </w:rPr>
        <w:t xml:space="preserve"> степени в рамках муниципального проекта «Мой наставник» и премиями</w:t>
      </w:r>
      <w:r w:rsidR="008871DA" w:rsidRPr="00182D17">
        <w:rPr>
          <w:rFonts w:ascii="Times New Roman" w:hAnsi="Times New Roman"/>
          <w:sz w:val="24"/>
          <w:szCs w:val="24"/>
        </w:rPr>
        <w:t xml:space="preserve">. </w:t>
      </w:r>
      <w:r w:rsidR="00840CD9" w:rsidRPr="00182D17">
        <w:rPr>
          <w:rFonts w:ascii="Times New Roman" w:hAnsi="Times New Roman"/>
          <w:sz w:val="24"/>
          <w:szCs w:val="24"/>
        </w:rPr>
        <w:t>Ходатайство Департамента по образованию в Министерство образования РТ о присуждении лучшим наставникам нагрудного знака отличия «Почётный наставник»</w:t>
      </w:r>
    </w:p>
    <w:p w14:paraId="4C4CAD6C" w14:textId="079C76D3" w:rsidR="00EB23FD" w:rsidRPr="00182D17" w:rsidRDefault="00EB23FD" w:rsidP="00483EF5">
      <w:pPr>
        <w:pStyle w:val="a3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Наставникам и методистам вести БД участников проекта </w:t>
      </w:r>
      <w:r w:rsidR="008871DA" w:rsidRPr="00182D17">
        <w:rPr>
          <w:rFonts w:ascii="Times New Roman" w:hAnsi="Times New Roman"/>
          <w:sz w:val="24"/>
          <w:szCs w:val="24"/>
        </w:rPr>
        <w:t>«</w:t>
      </w:r>
      <w:r w:rsidRPr="00182D17">
        <w:rPr>
          <w:rFonts w:ascii="Times New Roman" w:hAnsi="Times New Roman"/>
          <w:sz w:val="24"/>
          <w:szCs w:val="24"/>
        </w:rPr>
        <w:t>Мой наставник</w:t>
      </w:r>
      <w:r w:rsidR="00C07544" w:rsidRPr="00182D17">
        <w:rPr>
          <w:rFonts w:ascii="Times New Roman" w:hAnsi="Times New Roman"/>
          <w:sz w:val="24"/>
          <w:szCs w:val="24"/>
        </w:rPr>
        <w:t>»</w:t>
      </w:r>
      <w:r w:rsidRPr="00182D17">
        <w:rPr>
          <w:rFonts w:ascii="Times New Roman" w:hAnsi="Times New Roman"/>
          <w:sz w:val="24"/>
          <w:szCs w:val="24"/>
        </w:rPr>
        <w:t xml:space="preserve"> и их динамику на уровне ОО;</w:t>
      </w:r>
    </w:p>
    <w:p w14:paraId="4DB816A6" w14:textId="2849E848" w:rsidR="006D4D11" w:rsidRPr="00182D17" w:rsidRDefault="00EB23FD" w:rsidP="00483EF5">
      <w:pPr>
        <w:pStyle w:val="a3"/>
        <w:numPr>
          <w:ilvl w:val="0"/>
          <w:numId w:val="14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sz w:val="24"/>
          <w:szCs w:val="24"/>
        </w:rPr>
        <w:t xml:space="preserve">Продолжить </w:t>
      </w:r>
      <w:r w:rsidR="006D4D11" w:rsidRPr="00182D17">
        <w:rPr>
          <w:rFonts w:ascii="Times New Roman" w:hAnsi="Times New Roman"/>
          <w:sz w:val="24"/>
          <w:szCs w:val="24"/>
        </w:rPr>
        <w:t>работу по сетевому взаимодействию школ.</w:t>
      </w:r>
    </w:p>
    <w:p w14:paraId="1CDD779A" w14:textId="77777777" w:rsidR="00182D17" w:rsidRPr="00182D17" w:rsidRDefault="00182D17" w:rsidP="00182D17">
      <w:pPr>
        <w:pStyle w:val="a3"/>
        <w:ind w:left="-426"/>
        <w:rPr>
          <w:rFonts w:ascii="Times New Roman" w:hAnsi="Times New Roman"/>
          <w:sz w:val="24"/>
          <w:szCs w:val="24"/>
        </w:rPr>
      </w:pPr>
      <w:r w:rsidRPr="00182D17">
        <w:rPr>
          <w:rFonts w:ascii="Times New Roman" w:hAnsi="Times New Roman"/>
          <w:b/>
          <w:sz w:val="24"/>
          <w:szCs w:val="24"/>
        </w:rPr>
        <w:t>В перспективе:</w:t>
      </w:r>
      <w:r w:rsidRPr="00182D17">
        <w:rPr>
          <w:rFonts w:ascii="Times New Roman" w:hAnsi="Times New Roman"/>
          <w:sz w:val="24"/>
          <w:szCs w:val="24"/>
        </w:rPr>
        <w:t xml:space="preserve"> Проводить финальный конкурс «Наставническая диада» на площадке победителей предыдущего года</w:t>
      </w:r>
    </w:p>
    <w:p w14:paraId="3660CD80" w14:textId="2D348E7C" w:rsidR="00182D17" w:rsidRPr="00483EF5" w:rsidRDefault="00182D17" w:rsidP="00182D17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6"/>
          <w:szCs w:val="26"/>
        </w:rPr>
      </w:pPr>
    </w:p>
    <w:sectPr w:rsidR="00182D17" w:rsidRPr="0048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F2B"/>
    <w:multiLevelType w:val="hybridMultilevel"/>
    <w:tmpl w:val="0E623308"/>
    <w:lvl w:ilvl="0" w:tplc="978E9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C43B8"/>
    <w:multiLevelType w:val="hybridMultilevel"/>
    <w:tmpl w:val="6852764A"/>
    <w:lvl w:ilvl="0" w:tplc="79AC2D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C88A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D41C9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D26C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F0CD6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400A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9693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C6697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8C41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2C42C5"/>
    <w:multiLevelType w:val="hybridMultilevel"/>
    <w:tmpl w:val="8228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77F"/>
    <w:multiLevelType w:val="hybridMultilevel"/>
    <w:tmpl w:val="D1CAAAB4"/>
    <w:lvl w:ilvl="0" w:tplc="BB38FA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E9689E"/>
    <w:multiLevelType w:val="hybridMultilevel"/>
    <w:tmpl w:val="5AB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0F82"/>
    <w:multiLevelType w:val="hybridMultilevel"/>
    <w:tmpl w:val="2C147D08"/>
    <w:lvl w:ilvl="0" w:tplc="DAD83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B71"/>
    <w:multiLevelType w:val="hybridMultilevel"/>
    <w:tmpl w:val="5A0E27AC"/>
    <w:lvl w:ilvl="0" w:tplc="526438E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3FC5294"/>
    <w:multiLevelType w:val="hybridMultilevel"/>
    <w:tmpl w:val="4D6A3F0E"/>
    <w:lvl w:ilvl="0" w:tplc="F5AEB44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142A5342"/>
    <w:multiLevelType w:val="hybridMultilevel"/>
    <w:tmpl w:val="34E458A4"/>
    <w:lvl w:ilvl="0" w:tplc="737499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A891CD8"/>
    <w:multiLevelType w:val="hybridMultilevel"/>
    <w:tmpl w:val="E3A029F6"/>
    <w:lvl w:ilvl="0" w:tplc="FC9EC0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10D3A25"/>
    <w:multiLevelType w:val="hybridMultilevel"/>
    <w:tmpl w:val="BC2A4274"/>
    <w:lvl w:ilvl="0" w:tplc="E6B0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C9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2F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2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0D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48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0C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C6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2E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3055CA"/>
    <w:multiLevelType w:val="hybridMultilevel"/>
    <w:tmpl w:val="72E4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E4188"/>
    <w:multiLevelType w:val="hybridMultilevel"/>
    <w:tmpl w:val="A6CA1C82"/>
    <w:lvl w:ilvl="0" w:tplc="C0FE73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B4C02A1"/>
    <w:multiLevelType w:val="hybridMultilevel"/>
    <w:tmpl w:val="06B81B3E"/>
    <w:lvl w:ilvl="0" w:tplc="D9DC55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F573C6B"/>
    <w:multiLevelType w:val="hybridMultilevel"/>
    <w:tmpl w:val="3A3EE3FA"/>
    <w:lvl w:ilvl="0" w:tplc="D9DC5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263"/>
    <w:multiLevelType w:val="hybridMultilevel"/>
    <w:tmpl w:val="9ABEE4D8"/>
    <w:lvl w:ilvl="0" w:tplc="CEF2A6DA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483C5B22"/>
    <w:multiLevelType w:val="hybridMultilevel"/>
    <w:tmpl w:val="6AC4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60294"/>
    <w:multiLevelType w:val="hybridMultilevel"/>
    <w:tmpl w:val="DB70F12E"/>
    <w:lvl w:ilvl="0" w:tplc="C0FE7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16D7853"/>
    <w:multiLevelType w:val="hybridMultilevel"/>
    <w:tmpl w:val="912CDB80"/>
    <w:lvl w:ilvl="0" w:tplc="81AC02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F57D46"/>
    <w:multiLevelType w:val="hybridMultilevel"/>
    <w:tmpl w:val="D9BCA0A0"/>
    <w:lvl w:ilvl="0" w:tplc="F9DC381C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5B3B2C05"/>
    <w:multiLevelType w:val="hybridMultilevel"/>
    <w:tmpl w:val="9704EEE0"/>
    <w:lvl w:ilvl="0" w:tplc="BE6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09A8"/>
    <w:multiLevelType w:val="hybridMultilevel"/>
    <w:tmpl w:val="C412A1D8"/>
    <w:lvl w:ilvl="0" w:tplc="D1CC2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C80F1A"/>
    <w:multiLevelType w:val="hybridMultilevel"/>
    <w:tmpl w:val="5A8E6F50"/>
    <w:lvl w:ilvl="0" w:tplc="D21AE9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 w15:restartNumberingAfterBreak="0">
    <w:nsid w:val="68E60622"/>
    <w:multiLevelType w:val="hybridMultilevel"/>
    <w:tmpl w:val="92BA5652"/>
    <w:lvl w:ilvl="0" w:tplc="C41E271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6B305BF3"/>
    <w:multiLevelType w:val="hybridMultilevel"/>
    <w:tmpl w:val="916E9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E7C7C"/>
    <w:multiLevelType w:val="hybridMultilevel"/>
    <w:tmpl w:val="4BC89614"/>
    <w:lvl w:ilvl="0" w:tplc="D9DC5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8D57E4"/>
    <w:multiLevelType w:val="hybridMultilevel"/>
    <w:tmpl w:val="CFCC6820"/>
    <w:lvl w:ilvl="0" w:tplc="D9DC557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7691B"/>
    <w:multiLevelType w:val="hybridMultilevel"/>
    <w:tmpl w:val="A4B2BDC0"/>
    <w:lvl w:ilvl="0" w:tplc="3B082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B0D61"/>
    <w:multiLevelType w:val="hybridMultilevel"/>
    <w:tmpl w:val="ED8E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D03DE"/>
    <w:multiLevelType w:val="hybridMultilevel"/>
    <w:tmpl w:val="9228911A"/>
    <w:lvl w:ilvl="0" w:tplc="77543E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87A3A12"/>
    <w:multiLevelType w:val="hybridMultilevel"/>
    <w:tmpl w:val="AE7095DE"/>
    <w:lvl w:ilvl="0" w:tplc="E8D8590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1" w15:restartNumberingAfterBreak="0">
    <w:nsid w:val="793B250D"/>
    <w:multiLevelType w:val="hybridMultilevel"/>
    <w:tmpl w:val="36884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0195D"/>
    <w:multiLevelType w:val="hybridMultilevel"/>
    <w:tmpl w:val="7888921C"/>
    <w:lvl w:ilvl="0" w:tplc="BB38F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20"/>
  </w:num>
  <w:num w:numId="5">
    <w:abstractNumId w:val="18"/>
  </w:num>
  <w:num w:numId="6">
    <w:abstractNumId w:val="23"/>
  </w:num>
  <w:num w:numId="7">
    <w:abstractNumId w:val="30"/>
  </w:num>
  <w:num w:numId="8">
    <w:abstractNumId w:val="22"/>
  </w:num>
  <w:num w:numId="9">
    <w:abstractNumId w:val="8"/>
  </w:num>
  <w:num w:numId="10">
    <w:abstractNumId w:val="15"/>
  </w:num>
  <w:num w:numId="11">
    <w:abstractNumId w:val="11"/>
  </w:num>
  <w:num w:numId="12">
    <w:abstractNumId w:val="7"/>
  </w:num>
  <w:num w:numId="13">
    <w:abstractNumId w:val="17"/>
  </w:num>
  <w:num w:numId="14">
    <w:abstractNumId w:val="12"/>
  </w:num>
  <w:num w:numId="15">
    <w:abstractNumId w:val="6"/>
  </w:num>
  <w:num w:numId="16">
    <w:abstractNumId w:val="29"/>
  </w:num>
  <w:num w:numId="17">
    <w:abstractNumId w:val="25"/>
  </w:num>
  <w:num w:numId="18">
    <w:abstractNumId w:val="14"/>
  </w:num>
  <w:num w:numId="19">
    <w:abstractNumId w:val="13"/>
  </w:num>
  <w:num w:numId="20">
    <w:abstractNumId w:val="26"/>
  </w:num>
  <w:num w:numId="21">
    <w:abstractNumId w:val="19"/>
  </w:num>
  <w:num w:numId="22">
    <w:abstractNumId w:val="32"/>
  </w:num>
  <w:num w:numId="23">
    <w:abstractNumId w:val="3"/>
  </w:num>
  <w:num w:numId="24">
    <w:abstractNumId w:val="21"/>
  </w:num>
  <w:num w:numId="25">
    <w:abstractNumId w:val="0"/>
  </w:num>
  <w:num w:numId="26">
    <w:abstractNumId w:val="9"/>
  </w:num>
  <w:num w:numId="27">
    <w:abstractNumId w:val="4"/>
  </w:num>
  <w:num w:numId="28">
    <w:abstractNumId w:val="16"/>
  </w:num>
  <w:num w:numId="29">
    <w:abstractNumId w:val="5"/>
  </w:num>
  <w:num w:numId="30">
    <w:abstractNumId w:val="27"/>
  </w:num>
  <w:num w:numId="31">
    <w:abstractNumId w:val="31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B4"/>
    <w:rsid w:val="00003D92"/>
    <w:rsid w:val="00015220"/>
    <w:rsid w:val="0002619B"/>
    <w:rsid w:val="000271A0"/>
    <w:rsid w:val="00030D93"/>
    <w:rsid w:val="00036494"/>
    <w:rsid w:val="000464A5"/>
    <w:rsid w:val="00061D2E"/>
    <w:rsid w:val="0006438A"/>
    <w:rsid w:val="00064717"/>
    <w:rsid w:val="00084D0B"/>
    <w:rsid w:val="0009611E"/>
    <w:rsid w:val="000B2B03"/>
    <w:rsid w:val="000C79C6"/>
    <w:rsid w:val="000D6BA6"/>
    <w:rsid w:val="000E5724"/>
    <w:rsid w:val="000E6283"/>
    <w:rsid w:val="000F0590"/>
    <w:rsid w:val="000F315C"/>
    <w:rsid w:val="000F4202"/>
    <w:rsid w:val="00106F36"/>
    <w:rsid w:val="00123722"/>
    <w:rsid w:val="00142C14"/>
    <w:rsid w:val="00152D78"/>
    <w:rsid w:val="0017127C"/>
    <w:rsid w:val="00182D17"/>
    <w:rsid w:val="001858B7"/>
    <w:rsid w:val="00192152"/>
    <w:rsid w:val="001B291C"/>
    <w:rsid w:val="001B4E4C"/>
    <w:rsid w:val="001B6B24"/>
    <w:rsid w:val="001C32AC"/>
    <w:rsid w:val="001D3647"/>
    <w:rsid w:val="001E7A6A"/>
    <w:rsid w:val="00211C59"/>
    <w:rsid w:val="00212EB9"/>
    <w:rsid w:val="00223966"/>
    <w:rsid w:val="00224697"/>
    <w:rsid w:val="00230542"/>
    <w:rsid w:val="0023192F"/>
    <w:rsid w:val="0024286F"/>
    <w:rsid w:val="002461E9"/>
    <w:rsid w:val="00247092"/>
    <w:rsid w:val="00276962"/>
    <w:rsid w:val="0029234D"/>
    <w:rsid w:val="002B2BFC"/>
    <w:rsid w:val="002B3AC0"/>
    <w:rsid w:val="002C5148"/>
    <w:rsid w:val="002C65B9"/>
    <w:rsid w:val="002D1E6B"/>
    <w:rsid w:val="002D2E22"/>
    <w:rsid w:val="002D68DE"/>
    <w:rsid w:val="002D75D0"/>
    <w:rsid w:val="002E4504"/>
    <w:rsid w:val="002F1554"/>
    <w:rsid w:val="002F4B3F"/>
    <w:rsid w:val="002F5C13"/>
    <w:rsid w:val="002F6ECD"/>
    <w:rsid w:val="00324895"/>
    <w:rsid w:val="00334BB4"/>
    <w:rsid w:val="00337C92"/>
    <w:rsid w:val="00352F91"/>
    <w:rsid w:val="003663AD"/>
    <w:rsid w:val="00387C64"/>
    <w:rsid w:val="003B183B"/>
    <w:rsid w:val="003B1894"/>
    <w:rsid w:val="003B3D9F"/>
    <w:rsid w:val="003C11FC"/>
    <w:rsid w:val="003C20FE"/>
    <w:rsid w:val="003C3AD7"/>
    <w:rsid w:val="003C5D22"/>
    <w:rsid w:val="003D59D4"/>
    <w:rsid w:val="003E27DF"/>
    <w:rsid w:val="004063AA"/>
    <w:rsid w:val="00413D6F"/>
    <w:rsid w:val="00420362"/>
    <w:rsid w:val="004265F6"/>
    <w:rsid w:val="00433268"/>
    <w:rsid w:val="00436DF0"/>
    <w:rsid w:val="00442929"/>
    <w:rsid w:val="0044494D"/>
    <w:rsid w:val="0045627B"/>
    <w:rsid w:val="004722B3"/>
    <w:rsid w:val="00481222"/>
    <w:rsid w:val="00483EF5"/>
    <w:rsid w:val="00491E9E"/>
    <w:rsid w:val="004A0574"/>
    <w:rsid w:val="004C168E"/>
    <w:rsid w:val="004C427D"/>
    <w:rsid w:val="004E1124"/>
    <w:rsid w:val="004F573D"/>
    <w:rsid w:val="00502443"/>
    <w:rsid w:val="005049BA"/>
    <w:rsid w:val="00504B5C"/>
    <w:rsid w:val="00510931"/>
    <w:rsid w:val="00523CBF"/>
    <w:rsid w:val="00533DB8"/>
    <w:rsid w:val="00540650"/>
    <w:rsid w:val="00542ECD"/>
    <w:rsid w:val="00550E47"/>
    <w:rsid w:val="00563E21"/>
    <w:rsid w:val="0056438C"/>
    <w:rsid w:val="00567404"/>
    <w:rsid w:val="00596590"/>
    <w:rsid w:val="00597A7F"/>
    <w:rsid w:val="005A0A66"/>
    <w:rsid w:val="005A4967"/>
    <w:rsid w:val="005D2D0E"/>
    <w:rsid w:val="005D4261"/>
    <w:rsid w:val="005E40E2"/>
    <w:rsid w:val="005F4765"/>
    <w:rsid w:val="0061419B"/>
    <w:rsid w:val="0061746F"/>
    <w:rsid w:val="00623D5A"/>
    <w:rsid w:val="00630C00"/>
    <w:rsid w:val="0063213C"/>
    <w:rsid w:val="006516B8"/>
    <w:rsid w:val="00655970"/>
    <w:rsid w:val="0066050A"/>
    <w:rsid w:val="00661030"/>
    <w:rsid w:val="006661B4"/>
    <w:rsid w:val="00672942"/>
    <w:rsid w:val="006773F6"/>
    <w:rsid w:val="00687CA2"/>
    <w:rsid w:val="00694B4A"/>
    <w:rsid w:val="0069542A"/>
    <w:rsid w:val="006B1496"/>
    <w:rsid w:val="006B57E0"/>
    <w:rsid w:val="006B5FC8"/>
    <w:rsid w:val="006B68C2"/>
    <w:rsid w:val="006B73CD"/>
    <w:rsid w:val="006D4D11"/>
    <w:rsid w:val="006E1753"/>
    <w:rsid w:val="006E17BB"/>
    <w:rsid w:val="006E37C3"/>
    <w:rsid w:val="006E66AA"/>
    <w:rsid w:val="006F0A88"/>
    <w:rsid w:val="007101DA"/>
    <w:rsid w:val="007211FE"/>
    <w:rsid w:val="00740B2F"/>
    <w:rsid w:val="007530D2"/>
    <w:rsid w:val="00754FD0"/>
    <w:rsid w:val="007554A2"/>
    <w:rsid w:val="00773FEE"/>
    <w:rsid w:val="007819CB"/>
    <w:rsid w:val="007939B9"/>
    <w:rsid w:val="007959E8"/>
    <w:rsid w:val="00795EF7"/>
    <w:rsid w:val="007A3E82"/>
    <w:rsid w:val="007A5775"/>
    <w:rsid w:val="007C6912"/>
    <w:rsid w:val="007D43A1"/>
    <w:rsid w:val="007E176E"/>
    <w:rsid w:val="007E30B8"/>
    <w:rsid w:val="007E36B8"/>
    <w:rsid w:val="008158B9"/>
    <w:rsid w:val="0081593E"/>
    <w:rsid w:val="008172A8"/>
    <w:rsid w:val="008325E9"/>
    <w:rsid w:val="00835895"/>
    <w:rsid w:val="00840CD9"/>
    <w:rsid w:val="00841EB3"/>
    <w:rsid w:val="008678A7"/>
    <w:rsid w:val="00871BC2"/>
    <w:rsid w:val="0088295A"/>
    <w:rsid w:val="0088308B"/>
    <w:rsid w:val="00886C32"/>
    <w:rsid w:val="008871DA"/>
    <w:rsid w:val="008B1821"/>
    <w:rsid w:val="008D4B63"/>
    <w:rsid w:val="008D63E2"/>
    <w:rsid w:val="008D70DF"/>
    <w:rsid w:val="008E61E2"/>
    <w:rsid w:val="008F0948"/>
    <w:rsid w:val="008F368F"/>
    <w:rsid w:val="00901248"/>
    <w:rsid w:val="0091655D"/>
    <w:rsid w:val="00925A37"/>
    <w:rsid w:val="00942BB9"/>
    <w:rsid w:val="0095483A"/>
    <w:rsid w:val="0095584B"/>
    <w:rsid w:val="00973912"/>
    <w:rsid w:val="009851E6"/>
    <w:rsid w:val="009D3D07"/>
    <w:rsid w:val="009F3E21"/>
    <w:rsid w:val="009F6D78"/>
    <w:rsid w:val="00A018E2"/>
    <w:rsid w:val="00A054D9"/>
    <w:rsid w:val="00A10963"/>
    <w:rsid w:val="00A1559F"/>
    <w:rsid w:val="00A17BBF"/>
    <w:rsid w:val="00A20CFE"/>
    <w:rsid w:val="00A22BCC"/>
    <w:rsid w:val="00A262CA"/>
    <w:rsid w:val="00A47D6D"/>
    <w:rsid w:val="00A550DF"/>
    <w:rsid w:val="00A647F7"/>
    <w:rsid w:val="00A73811"/>
    <w:rsid w:val="00A85159"/>
    <w:rsid w:val="00AB7167"/>
    <w:rsid w:val="00AC1A44"/>
    <w:rsid w:val="00B0105A"/>
    <w:rsid w:val="00B100F5"/>
    <w:rsid w:val="00B1315E"/>
    <w:rsid w:val="00B52D12"/>
    <w:rsid w:val="00B650FA"/>
    <w:rsid w:val="00B700BC"/>
    <w:rsid w:val="00B7661D"/>
    <w:rsid w:val="00B86376"/>
    <w:rsid w:val="00B86D07"/>
    <w:rsid w:val="00BA0357"/>
    <w:rsid w:val="00BA05F8"/>
    <w:rsid w:val="00BA530C"/>
    <w:rsid w:val="00BA747A"/>
    <w:rsid w:val="00BC4AB4"/>
    <w:rsid w:val="00BE290D"/>
    <w:rsid w:val="00BE37A4"/>
    <w:rsid w:val="00BF3351"/>
    <w:rsid w:val="00C038D5"/>
    <w:rsid w:val="00C07544"/>
    <w:rsid w:val="00C11896"/>
    <w:rsid w:val="00C11BFE"/>
    <w:rsid w:val="00C1640B"/>
    <w:rsid w:val="00C2762F"/>
    <w:rsid w:val="00C51943"/>
    <w:rsid w:val="00C61311"/>
    <w:rsid w:val="00C62AB6"/>
    <w:rsid w:val="00C63DAE"/>
    <w:rsid w:val="00C662E5"/>
    <w:rsid w:val="00C93056"/>
    <w:rsid w:val="00C94F52"/>
    <w:rsid w:val="00CA0057"/>
    <w:rsid w:val="00CA3F47"/>
    <w:rsid w:val="00CB1F67"/>
    <w:rsid w:val="00CB3154"/>
    <w:rsid w:val="00CB7004"/>
    <w:rsid w:val="00CC0483"/>
    <w:rsid w:val="00CD2BA3"/>
    <w:rsid w:val="00CE4592"/>
    <w:rsid w:val="00CE4B77"/>
    <w:rsid w:val="00CF229D"/>
    <w:rsid w:val="00CF7BB6"/>
    <w:rsid w:val="00D02405"/>
    <w:rsid w:val="00D12165"/>
    <w:rsid w:val="00D145F3"/>
    <w:rsid w:val="00D15227"/>
    <w:rsid w:val="00D3595C"/>
    <w:rsid w:val="00D40E10"/>
    <w:rsid w:val="00D67E88"/>
    <w:rsid w:val="00D82CB1"/>
    <w:rsid w:val="00D83679"/>
    <w:rsid w:val="00D83A99"/>
    <w:rsid w:val="00DA3814"/>
    <w:rsid w:val="00DF432A"/>
    <w:rsid w:val="00DF60A8"/>
    <w:rsid w:val="00E22DEA"/>
    <w:rsid w:val="00E26D1A"/>
    <w:rsid w:val="00E4131C"/>
    <w:rsid w:val="00E51E3D"/>
    <w:rsid w:val="00E701A1"/>
    <w:rsid w:val="00E73DB1"/>
    <w:rsid w:val="00EA1341"/>
    <w:rsid w:val="00EB23FD"/>
    <w:rsid w:val="00EC493A"/>
    <w:rsid w:val="00EE6200"/>
    <w:rsid w:val="00EF6D2F"/>
    <w:rsid w:val="00EF7729"/>
    <w:rsid w:val="00F03665"/>
    <w:rsid w:val="00F1250B"/>
    <w:rsid w:val="00F1792E"/>
    <w:rsid w:val="00F3138D"/>
    <w:rsid w:val="00F34CDE"/>
    <w:rsid w:val="00F442E3"/>
    <w:rsid w:val="00F52A73"/>
    <w:rsid w:val="00F5746F"/>
    <w:rsid w:val="00F63AA9"/>
    <w:rsid w:val="00F66B9F"/>
    <w:rsid w:val="00F80FCE"/>
    <w:rsid w:val="00F87CC0"/>
    <w:rsid w:val="00FD0C11"/>
    <w:rsid w:val="00FD69AD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ABDD"/>
  <w15:docId w15:val="{7EC5677E-CFEF-4B9E-860F-F65092C1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4B"/>
    <w:pPr>
      <w:ind w:left="720"/>
      <w:contextualSpacing/>
    </w:pPr>
  </w:style>
  <w:style w:type="table" w:styleId="a4">
    <w:name w:val="Table Grid"/>
    <w:basedOn w:val="a1"/>
    <w:uiPriority w:val="59"/>
    <w:rsid w:val="00F5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F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1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5E9A-CC81-4C68-A86D-DB477915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Хомушкуовна Алдын-оол</dc:creator>
  <cp:lastModifiedBy>Екатерина</cp:lastModifiedBy>
  <cp:revision>166</cp:revision>
  <cp:lastPrinted>2024-01-10T04:43:00Z</cp:lastPrinted>
  <dcterms:created xsi:type="dcterms:W3CDTF">2023-05-11T03:49:00Z</dcterms:created>
  <dcterms:modified xsi:type="dcterms:W3CDTF">2025-09-10T05:36:00Z</dcterms:modified>
</cp:coreProperties>
</file>