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92E93" w14:textId="77777777" w:rsidR="000D1496" w:rsidRDefault="000D1496" w:rsidP="000D1496">
      <w:pPr>
        <w:pStyle w:val="2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Экспертное заключение </w:t>
      </w:r>
    </w:p>
    <w:p w14:paraId="112C96DF" w14:textId="77777777" w:rsidR="000D1496" w:rsidRPr="00DB4C2E" w:rsidRDefault="000D1496" w:rsidP="000D1496">
      <w:pPr>
        <w:pStyle w:val="2"/>
        <w:jc w:val="center"/>
        <w:rPr>
          <w:sz w:val="24"/>
          <w:szCs w:val="24"/>
        </w:rPr>
      </w:pPr>
      <w:r w:rsidRPr="00DB4C2E">
        <w:rPr>
          <w:rFonts w:eastAsia="Arial Unicode MS"/>
          <w:sz w:val="24"/>
          <w:szCs w:val="24"/>
          <w:u w:color="FF0000"/>
          <w:bdr w:val="nil"/>
        </w:rPr>
        <w:t xml:space="preserve">по вопросу изучения </w:t>
      </w:r>
      <w:r w:rsidRPr="00DB4C2E">
        <w:rPr>
          <w:sz w:val="24"/>
          <w:szCs w:val="24"/>
        </w:rPr>
        <w:t>эффективности процесса достижения целевых ориентиров государства в системе дошкольного образования</w:t>
      </w:r>
    </w:p>
    <w:p w14:paraId="76A497D7" w14:textId="36F0001F" w:rsidR="000D1496" w:rsidRDefault="000D1496" w:rsidP="000D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C2E">
        <w:rPr>
          <w:rFonts w:ascii="Times New Roman" w:hAnsi="Times New Roman" w:cs="Times New Roman"/>
          <w:b/>
          <w:sz w:val="24"/>
          <w:szCs w:val="24"/>
        </w:rPr>
        <w:t>Данные предоставляются за 201</w:t>
      </w:r>
      <w:r w:rsidR="00706CFD">
        <w:rPr>
          <w:rFonts w:ascii="Times New Roman" w:hAnsi="Times New Roman" w:cs="Times New Roman"/>
          <w:b/>
          <w:sz w:val="24"/>
          <w:szCs w:val="24"/>
        </w:rPr>
        <w:t>9</w:t>
      </w:r>
      <w:r w:rsidRPr="00DB4C2E">
        <w:rPr>
          <w:rFonts w:ascii="Times New Roman" w:hAnsi="Times New Roman" w:cs="Times New Roman"/>
          <w:b/>
          <w:sz w:val="24"/>
          <w:szCs w:val="24"/>
        </w:rPr>
        <w:t>-2020 годы</w:t>
      </w:r>
    </w:p>
    <w:p w14:paraId="2362011A" w14:textId="41AC5255" w:rsidR="000D1496" w:rsidRDefault="000D1496" w:rsidP="000D1496">
      <w:pPr>
        <w:rPr>
          <w:rFonts w:ascii="Times New Roman" w:hAnsi="Times New Roman" w:cs="Times New Roman"/>
          <w:sz w:val="24"/>
          <w:szCs w:val="24"/>
        </w:rPr>
      </w:pPr>
      <w:r w:rsidRPr="00DB4C2E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C2E">
        <w:rPr>
          <w:rFonts w:ascii="Times New Roman" w:hAnsi="Times New Roman" w:cs="Times New Roman"/>
          <w:sz w:val="24"/>
          <w:szCs w:val="24"/>
        </w:rPr>
        <w:t>_</w:t>
      </w:r>
      <w:r w:rsidR="00706CFD">
        <w:rPr>
          <w:rFonts w:ascii="Times New Roman" w:hAnsi="Times New Roman" w:cs="Times New Roman"/>
          <w:sz w:val="24"/>
          <w:szCs w:val="24"/>
        </w:rPr>
        <w:t>Республика Тыва</w:t>
      </w:r>
      <w:r w:rsidRPr="00DB4C2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1D10ECD" w14:textId="53B0349D" w:rsidR="000D1496" w:rsidRPr="00DB4C2E" w:rsidRDefault="000D1496" w:rsidP="000D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муниципальной власти субъекта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РФ_</w:t>
      </w:r>
      <w:r w:rsidR="00706CFD">
        <w:rPr>
          <w:rFonts w:ascii="Times New Roman" w:hAnsi="Times New Roman" w:cs="Times New Roman"/>
          <w:sz w:val="24"/>
          <w:szCs w:val="24"/>
        </w:rPr>
        <w:t>Департамент</w:t>
      </w:r>
      <w:proofErr w:type="spellEnd"/>
      <w:r w:rsidR="00706CFD">
        <w:rPr>
          <w:rFonts w:ascii="Times New Roman" w:hAnsi="Times New Roman" w:cs="Times New Roman"/>
          <w:sz w:val="24"/>
          <w:szCs w:val="24"/>
        </w:rPr>
        <w:t xml:space="preserve"> по образованию Мэрии  </w:t>
      </w:r>
      <w:proofErr w:type="spellStart"/>
      <w:r w:rsidR="00706CF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06CF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06CFD">
        <w:rPr>
          <w:rFonts w:ascii="Times New Roman" w:hAnsi="Times New Roman" w:cs="Times New Roman"/>
          <w:sz w:val="24"/>
          <w:szCs w:val="24"/>
        </w:rPr>
        <w:t>ызыла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C318578" w14:textId="29DF579C" w:rsidR="000D1496" w:rsidRPr="00DB4C2E" w:rsidRDefault="000D1496" w:rsidP="000D1496">
      <w:pPr>
        <w:rPr>
          <w:rFonts w:ascii="Times New Roman" w:hAnsi="Times New Roman" w:cs="Times New Roman"/>
          <w:sz w:val="24"/>
          <w:szCs w:val="24"/>
        </w:rPr>
      </w:pPr>
      <w:r w:rsidRPr="00DB4C2E">
        <w:rPr>
          <w:rFonts w:ascii="Times New Roman" w:hAnsi="Times New Roman" w:cs="Times New Roman"/>
          <w:sz w:val="24"/>
          <w:szCs w:val="24"/>
        </w:rPr>
        <w:t>Дата экспертного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C2E">
        <w:rPr>
          <w:rFonts w:ascii="Times New Roman" w:hAnsi="Times New Roman" w:cs="Times New Roman"/>
          <w:sz w:val="24"/>
          <w:szCs w:val="24"/>
        </w:rPr>
        <w:t>_</w:t>
      </w:r>
      <w:r w:rsidR="00706CFD">
        <w:rPr>
          <w:rFonts w:ascii="Times New Roman" w:hAnsi="Times New Roman" w:cs="Times New Roman"/>
          <w:sz w:val="24"/>
          <w:szCs w:val="24"/>
        </w:rPr>
        <w:t>14.04.2021 г.</w:t>
      </w:r>
      <w:r w:rsidRPr="00DB4C2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2DA32E0" w14:textId="77777777" w:rsidR="000D1496" w:rsidRPr="00C90B1B" w:rsidRDefault="000D1496" w:rsidP="000D1496">
      <w:pPr>
        <w:rPr>
          <w:rFonts w:ascii="Times New Roman" w:hAnsi="Times New Roman" w:cs="Times New Roman"/>
          <w:b/>
          <w:sz w:val="24"/>
          <w:szCs w:val="24"/>
        </w:rPr>
      </w:pPr>
      <w:r w:rsidRPr="00DB4C2E">
        <w:rPr>
          <w:rFonts w:ascii="Times New Roman" w:hAnsi="Times New Roman" w:cs="Times New Roman"/>
          <w:sz w:val="24"/>
          <w:szCs w:val="24"/>
        </w:rPr>
        <w:t>Эксперт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</w:t>
      </w:r>
    </w:p>
    <w:tbl>
      <w:tblPr>
        <w:tblStyle w:val="a3"/>
        <w:tblW w:w="145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977"/>
        <w:gridCol w:w="3232"/>
        <w:gridCol w:w="2410"/>
        <w:gridCol w:w="1134"/>
        <w:gridCol w:w="1000"/>
      </w:tblGrid>
      <w:tr w:rsidR="0067262C" w:rsidRPr="008F21F5" w14:paraId="601CCF00" w14:textId="0E91A61D" w:rsidTr="009454E5">
        <w:tc>
          <w:tcPr>
            <w:tcW w:w="1844" w:type="dxa"/>
          </w:tcPr>
          <w:p w14:paraId="27DE8388" w14:textId="77777777" w:rsidR="0067262C" w:rsidRPr="008F21F5" w:rsidRDefault="0067262C" w:rsidP="00672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Направление оценки</w:t>
            </w:r>
          </w:p>
        </w:tc>
        <w:tc>
          <w:tcPr>
            <w:tcW w:w="1984" w:type="dxa"/>
          </w:tcPr>
          <w:p w14:paraId="1E68CF2D" w14:textId="77777777" w:rsidR="0067262C" w:rsidRPr="008F21F5" w:rsidRDefault="0067262C" w:rsidP="00672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2977" w:type="dxa"/>
          </w:tcPr>
          <w:p w14:paraId="35E0B1DD" w14:textId="77777777" w:rsidR="0067262C" w:rsidRPr="008F21F5" w:rsidRDefault="0067262C" w:rsidP="00672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232" w:type="dxa"/>
          </w:tcPr>
          <w:p w14:paraId="08142DD3" w14:textId="77777777" w:rsidR="0067262C" w:rsidRPr="008F21F5" w:rsidRDefault="0067262C" w:rsidP="00672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методика экспертизы</w:t>
            </w:r>
          </w:p>
        </w:tc>
        <w:tc>
          <w:tcPr>
            <w:tcW w:w="2410" w:type="dxa"/>
          </w:tcPr>
          <w:p w14:paraId="092EB685" w14:textId="77777777" w:rsidR="0067262C" w:rsidRPr="008F21F5" w:rsidRDefault="0067262C" w:rsidP="00672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показатели и индикаторы</w:t>
            </w:r>
          </w:p>
        </w:tc>
        <w:tc>
          <w:tcPr>
            <w:tcW w:w="1134" w:type="dxa"/>
          </w:tcPr>
          <w:p w14:paraId="7BD24B0D" w14:textId="1D798FC3" w:rsidR="0067262C" w:rsidRPr="008F21F5" w:rsidRDefault="0067262C" w:rsidP="00672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1000" w:type="dxa"/>
          </w:tcPr>
          <w:p w14:paraId="049E6734" w14:textId="6DC084F7" w:rsidR="0067262C" w:rsidRPr="008F21F5" w:rsidRDefault="0067262C" w:rsidP="00672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2020 г.</w:t>
            </w:r>
          </w:p>
        </w:tc>
      </w:tr>
      <w:tr w:rsidR="0067262C" w:rsidRPr="008F21F5" w14:paraId="6C62126C" w14:textId="4BE9E000" w:rsidTr="009454E5">
        <w:tc>
          <w:tcPr>
            <w:tcW w:w="1844" w:type="dxa"/>
            <w:vMerge w:val="restart"/>
          </w:tcPr>
          <w:p w14:paraId="4C3E262A" w14:textId="77777777" w:rsidR="0067262C" w:rsidRPr="008F21F5" w:rsidRDefault="0067262C" w:rsidP="005045E3">
            <w:pPr>
              <w:rPr>
                <w:rFonts w:ascii="Times New Roman" w:hAnsi="Times New Roman" w:cs="Times New Roman"/>
                <w:i/>
              </w:rPr>
            </w:pPr>
            <w:r w:rsidRPr="008F21F5">
              <w:rPr>
                <w:rFonts w:ascii="Times New Roman" w:hAnsi="Times New Roman" w:cs="Times New Roman"/>
                <w:i/>
              </w:rPr>
              <w:t>I. Обеспечение 100% доступности дошкольного образования</w:t>
            </w:r>
          </w:p>
        </w:tc>
        <w:tc>
          <w:tcPr>
            <w:tcW w:w="1984" w:type="dxa"/>
            <w:vMerge w:val="restart"/>
          </w:tcPr>
          <w:p w14:paraId="074AFA12" w14:textId="77777777" w:rsidR="0067262C" w:rsidRPr="008F21F5" w:rsidRDefault="0067262C" w:rsidP="005045E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1.Доступность дошкольного образования от 2 мес. до 3 лет</w:t>
            </w:r>
          </w:p>
        </w:tc>
        <w:tc>
          <w:tcPr>
            <w:tcW w:w="2977" w:type="dxa"/>
          </w:tcPr>
          <w:p w14:paraId="62682BBA" w14:textId="6B896A8A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Организована регистрация детей от 2 мес. до 3 лет, имеющих право на получение дошкольного образования в подведомственных учреждениях, путем внесения соответствующих сведений в электронный реестр будущих воспитанников муниципальных образовательных организаций, расположенных на территории муниципального образования</w:t>
            </w:r>
          </w:p>
        </w:tc>
        <w:tc>
          <w:tcPr>
            <w:tcW w:w="3232" w:type="dxa"/>
          </w:tcPr>
          <w:p w14:paraId="254A32A5" w14:textId="77777777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Проверка функционирования «Электронной очереди» (электронного реестра) (в том числе его муниципального сегмента) детей, нуждающихся в предоставлении места в ДОО будущих воспитанников муниципальных образовательных организаций, расположенных на территории муниципального образования. </w:t>
            </w:r>
          </w:p>
          <w:p w14:paraId="15B5D6EF" w14:textId="3BFC7EA7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  <w:i/>
                <w:u w:val="single"/>
              </w:rPr>
              <w:t>Примечание</w:t>
            </w:r>
            <w:r w:rsidRPr="008F21F5">
              <w:rPr>
                <w:rFonts w:ascii="Times New Roman" w:hAnsi="Times New Roman" w:cs="Times New Roman"/>
              </w:rPr>
              <w:t xml:space="preserve">: особое внимание нужно уделить датам формирования отчетов в муниципальном сегменте электронной очереди (примечание: иногда «электронная очередь» не учитывает детей, с определенной датой рождения, например, если ребенок родился 2 сентября, он не учитывается как нуждающийся в предоставлении места в детском саду с 1 сентября. Очередность, таким образом, </w:t>
            </w:r>
            <w:r w:rsidRPr="008F21F5">
              <w:rPr>
                <w:rFonts w:ascii="Times New Roman" w:hAnsi="Times New Roman" w:cs="Times New Roman"/>
              </w:rPr>
              <w:lastRenderedPageBreak/>
              <w:t>уменьшается, данные необъективны. Или «электронная очередь» настроена так, что не учитывает детей в возрасте до года, до 1,5 лет)</w:t>
            </w:r>
          </w:p>
          <w:p w14:paraId="27602A1B" w14:textId="69A2B6DC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Снятие отчетов «Электронной очереди» (электронного реестра) за 2019 и 2020 годы.</w:t>
            </w:r>
          </w:p>
          <w:p w14:paraId="51625855" w14:textId="62E6610F" w:rsidR="0067262C" w:rsidRPr="008F21F5" w:rsidRDefault="0067262C" w:rsidP="00310A02">
            <w:pPr>
              <w:pStyle w:val="a4"/>
              <w:tabs>
                <w:tab w:val="left" w:pos="224"/>
              </w:tabs>
              <w:ind w:left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Статистические данные по количеству вновь созданных, реорганизованных и ликвидированных мест (групп) для детей от 2 мес. до 3 лет на территории муниципального района (городского округа)</w:t>
            </w:r>
          </w:p>
        </w:tc>
        <w:tc>
          <w:tcPr>
            <w:tcW w:w="2410" w:type="dxa"/>
          </w:tcPr>
          <w:p w14:paraId="44E3A5F2" w14:textId="1CD9C68C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Количество детей в возрасте от 2 мес. до 3 лет, внесенных в реестр  (электронную очередь) по отношению к общему количеству детей данного возраста в муниципальном образовании %</w:t>
            </w:r>
          </w:p>
        </w:tc>
        <w:tc>
          <w:tcPr>
            <w:tcW w:w="1134" w:type="dxa"/>
          </w:tcPr>
          <w:p w14:paraId="28771164" w14:textId="77777777" w:rsidR="0067262C" w:rsidRDefault="00D06742" w:rsidP="00504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4709</w:t>
            </w:r>
          </w:p>
          <w:p w14:paraId="6A09D8C0" w14:textId="77777777" w:rsidR="00D06742" w:rsidRDefault="00C841D9" w:rsidP="00504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34,76</w:t>
            </w:r>
            <w:r w:rsidR="00D06742">
              <w:rPr>
                <w:rFonts w:ascii="Times New Roman" w:hAnsi="Times New Roman" w:cs="Times New Roman"/>
              </w:rPr>
              <w:t>%</w:t>
            </w:r>
          </w:p>
          <w:p w14:paraId="1306A54D" w14:textId="1727F845" w:rsidR="007E2966" w:rsidRPr="008F21F5" w:rsidRDefault="007E2966" w:rsidP="005045E3">
            <w:pPr>
              <w:rPr>
                <w:rFonts w:ascii="Times New Roman" w:hAnsi="Times New Roman" w:cs="Times New Roman"/>
              </w:rPr>
            </w:pPr>
            <w:r w:rsidRPr="007E2966">
              <w:rPr>
                <w:rFonts w:ascii="Times New Roman" w:hAnsi="Times New Roman" w:cs="Times New Roman"/>
              </w:rPr>
              <w:t>http://dpo17.ru/upload/document/doklad_Avgustovskoe_soveshchanie_2019.docx</w:t>
            </w:r>
          </w:p>
        </w:tc>
        <w:tc>
          <w:tcPr>
            <w:tcW w:w="1000" w:type="dxa"/>
          </w:tcPr>
          <w:p w14:paraId="71877F98" w14:textId="21D8DF81" w:rsidR="0067262C" w:rsidRDefault="00C841D9" w:rsidP="00504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4861</w:t>
            </w:r>
          </w:p>
          <w:p w14:paraId="736C2816" w14:textId="77777777" w:rsidR="00D06742" w:rsidRDefault="00C841D9" w:rsidP="00504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40,98</w:t>
            </w:r>
            <w:r w:rsidR="00D06742">
              <w:rPr>
                <w:rFonts w:ascii="Times New Roman" w:hAnsi="Times New Roman" w:cs="Times New Roman"/>
              </w:rPr>
              <w:t>%</w:t>
            </w:r>
          </w:p>
          <w:p w14:paraId="66433CFC" w14:textId="62D02F50" w:rsidR="007E2966" w:rsidRPr="008F21F5" w:rsidRDefault="007E2966" w:rsidP="005045E3">
            <w:pPr>
              <w:rPr>
                <w:rFonts w:ascii="Times New Roman" w:hAnsi="Times New Roman" w:cs="Times New Roman"/>
              </w:rPr>
            </w:pPr>
            <w:r w:rsidRPr="007E2966">
              <w:rPr>
                <w:rFonts w:ascii="Times New Roman" w:hAnsi="Times New Roman" w:cs="Times New Roman"/>
              </w:rPr>
              <w:t>http://dpo17.ru/upload/document/doklad_Avgustovskoe_soveshchanie_2020.docx</w:t>
            </w:r>
          </w:p>
        </w:tc>
      </w:tr>
      <w:tr w:rsidR="0067262C" w:rsidRPr="008F21F5" w14:paraId="7941E807" w14:textId="3C877959" w:rsidTr="009454E5">
        <w:tc>
          <w:tcPr>
            <w:tcW w:w="1844" w:type="dxa"/>
            <w:vMerge/>
          </w:tcPr>
          <w:p w14:paraId="0969AD74" w14:textId="7636D331" w:rsidR="0067262C" w:rsidRPr="008F21F5" w:rsidRDefault="0067262C" w:rsidP="005045E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</w:tcPr>
          <w:p w14:paraId="362FE421" w14:textId="77777777" w:rsidR="0067262C" w:rsidRPr="008F21F5" w:rsidRDefault="0067262C" w:rsidP="00504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64F872D" w14:textId="6F32A93D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Организованы иные формы учета детей от 2 мес. до 3 лет, имеющих право на получение дошкольного образования и проживающих на территории муниципального образования</w:t>
            </w:r>
          </w:p>
        </w:tc>
        <w:tc>
          <w:tcPr>
            <w:tcW w:w="3232" w:type="dxa"/>
          </w:tcPr>
          <w:p w14:paraId="1401A43D" w14:textId="71C9660F" w:rsidR="0067262C" w:rsidRPr="008F21F5" w:rsidRDefault="0067262C" w:rsidP="005045E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 – изучение иных форм учета (при наличии) за 2018, 2019 и 2020 годы</w:t>
            </w:r>
          </w:p>
        </w:tc>
        <w:tc>
          <w:tcPr>
            <w:tcW w:w="2410" w:type="dxa"/>
          </w:tcPr>
          <w:p w14:paraId="1E06784D" w14:textId="5837A0F4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Количество детей в возрасте от 2 мес. до 3 лет, внесенных в иные формы учета по отношению к общему количеству детей данного возраста в муниципальном образовании</w:t>
            </w:r>
            <w:r w:rsidR="0016120D" w:rsidRPr="008F21F5">
              <w:rPr>
                <w:rFonts w:ascii="Times New Roman" w:hAnsi="Times New Roman" w:cs="Times New Roman"/>
              </w:rPr>
              <w:t>,</w:t>
            </w:r>
            <w:r w:rsidRPr="008F21F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134" w:type="dxa"/>
          </w:tcPr>
          <w:p w14:paraId="02DCB718" w14:textId="6F74094E" w:rsidR="0067262C" w:rsidRPr="008F21F5" w:rsidRDefault="00EB7DE8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14:paraId="34471117" w14:textId="5195F517" w:rsidR="0067262C" w:rsidRPr="008F21F5" w:rsidRDefault="00EB7DE8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262C" w:rsidRPr="008F21F5" w14:paraId="1F77AAB9" w14:textId="25677D51" w:rsidTr="009454E5">
        <w:tc>
          <w:tcPr>
            <w:tcW w:w="1844" w:type="dxa"/>
            <w:vMerge/>
          </w:tcPr>
          <w:p w14:paraId="706F4E60" w14:textId="77777777" w:rsidR="0067262C" w:rsidRPr="008F21F5" w:rsidRDefault="0067262C" w:rsidP="005045E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</w:tcPr>
          <w:p w14:paraId="791EA033" w14:textId="77777777" w:rsidR="0067262C" w:rsidRPr="008F21F5" w:rsidRDefault="0067262C" w:rsidP="00504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6F4B0F3" w14:textId="0CCF0029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Разработаны и выполняются управленческие решения по созданию, реорганизации и ликвидации мест для детей от 2 мес. до 3 лет в муниципальных образовательных организациях </w:t>
            </w:r>
          </w:p>
        </w:tc>
        <w:tc>
          <w:tcPr>
            <w:tcW w:w="3232" w:type="dxa"/>
          </w:tcPr>
          <w:p w14:paraId="14352DD3" w14:textId="77777777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311C6B59" w14:textId="28BD1AD9" w:rsidR="0067262C" w:rsidRPr="008F21F5" w:rsidRDefault="0067262C" w:rsidP="001F2363">
            <w:pPr>
              <w:tabs>
                <w:tab w:val="left" w:pos="224"/>
              </w:tabs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1. Официальные данные, представленные в докладах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2019, 2020 годы и их планируемых значениях на 3-летний период (в части 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обеспечения доступности дошкольного образования для детей возрастной категории 0+) </w:t>
            </w:r>
          </w:p>
          <w:p w14:paraId="572BBF6F" w14:textId="42D7616A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2. Нормативные правовые акты органов местного самоуправления:</w:t>
            </w:r>
          </w:p>
          <w:p w14:paraId="0AE0DC94" w14:textId="73105A31" w:rsidR="0067262C" w:rsidRPr="008F21F5" w:rsidRDefault="0067262C" w:rsidP="001F2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создании дополнительных мест для детей в возрасте 0+ в учреждениях, реализующих программы дошкольного образования и присмотр и уход за детьми;</w:t>
            </w:r>
          </w:p>
          <w:p w14:paraId="556105F5" w14:textId="2C344BD7" w:rsidR="0067262C" w:rsidRPr="008F21F5" w:rsidRDefault="0067262C" w:rsidP="001F23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реализации муниципальных проектов или муниципальных программ развития дошкольного образования, предусматривающих развитие вариативных форм дошкольного образования для детей в возрасте от 2 мес. до 3 лет;</w:t>
            </w:r>
          </w:p>
          <w:p w14:paraId="7D0DC158" w14:textId="13BF47DB" w:rsidR="0067262C" w:rsidRPr="008F21F5" w:rsidRDefault="0067262C" w:rsidP="00672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об утверждении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 от 2 мес. до 3 лет, являющегося муниципальной собственностью;</w:t>
            </w:r>
          </w:p>
          <w:p w14:paraId="3DB54232" w14:textId="6D4E422E" w:rsidR="0067262C" w:rsidRPr="008F21F5" w:rsidRDefault="0067262C" w:rsidP="00672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о реорганизации или ликвидации муниципальных организаций, образующих социальную 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инфраструктуру для детей от 2 мес. до 3 лет. </w:t>
            </w:r>
          </w:p>
        </w:tc>
        <w:tc>
          <w:tcPr>
            <w:tcW w:w="2410" w:type="dxa"/>
          </w:tcPr>
          <w:p w14:paraId="6DB948A2" w14:textId="1C629F04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 xml:space="preserve">Количество вновь созданных, реорганизованных и ликвидированных мест для детей от 2 мес. до 3 лет в дошкольных образовательных и иных организациях муниципальных районов и городских округов, реализующих программы дошкольного образования и присмотр и уход за 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детьми </w:t>
            </w:r>
          </w:p>
          <w:p w14:paraId="78247233" w14:textId="77777777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</w:p>
          <w:p w14:paraId="293DF867" w14:textId="1E637B53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Численность детей от 2 мес. до 3 лет, охваченных дошкольным образованием в муниципальном образовании (в ДОО или иных организациях, осуществляющих дошкольное образование и присмотр и уход за детьми в режиме круглосуточного пребывания, полного дня (10-12 часов) или сокращенного дня (8-9,5 часов))</w:t>
            </w:r>
          </w:p>
          <w:p w14:paraId="496F5438" w14:textId="77777777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</w:p>
          <w:p w14:paraId="26A4775F" w14:textId="17ED9B66" w:rsidR="0067262C" w:rsidRPr="008F21F5" w:rsidRDefault="0067262C" w:rsidP="005E64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Доля детей в возрасте от 2 мес. до 3 лет, которым предоставлены места (в ДОО или иных организациях, осуществляющих дошкольное образование и присмотр и уход за детьми в режиме круглосуточного пребывания, полного дня (10-12 часов) или сокращенного дня (8-9,5 часов)), от общей численности детей данной возрастной </w:t>
            </w:r>
            <w:r w:rsidRPr="008F21F5">
              <w:rPr>
                <w:rFonts w:ascii="Times New Roman" w:hAnsi="Times New Roman" w:cs="Times New Roman"/>
              </w:rPr>
              <w:lastRenderedPageBreak/>
              <w:t>категории, нуждающихся в предоставлении такого места</w:t>
            </w:r>
          </w:p>
          <w:p w14:paraId="20310C40" w14:textId="0E844B0F" w:rsidR="0067262C" w:rsidRPr="008F21F5" w:rsidRDefault="0067262C" w:rsidP="005E64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 </w:t>
            </w:r>
          </w:p>
          <w:p w14:paraId="4EFEC927" w14:textId="3C73487F" w:rsidR="0067262C" w:rsidRPr="008F21F5" w:rsidRDefault="0067262C" w:rsidP="004B5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Численность детей от 2 мес. до 3 лет, поставленных на учет для получения места в ДОО и иных организациях, реализующих программы дошкольного образования и присмотр и уход за детьми, но таким местом не обеспеченных</w:t>
            </w:r>
          </w:p>
        </w:tc>
        <w:tc>
          <w:tcPr>
            <w:tcW w:w="1134" w:type="dxa"/>
          </w:tcPr>
          <w:p w14:paraId="75F4E192" w14:textId="2334C8CA" w:rsidR="0067262C" w:rsidRDefault="004A67FF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  <w:p w14:paraId="12F67CF3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15243E23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2A707F9C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38DC54AC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7A90B85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07CAE7A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4A3E261B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4D48C4F5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7BB8C690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7AA6812A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60B61607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4477E86E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471C8E4A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2D8B8DEB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5DD02C76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16469EA2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2B70F4CF" w14:textId="276C6D03" w:rsidR="000910EF" w:rsidRDefault="000910EF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</w:t>
            </w:r>
          </w:p>
          <w:p w14:paraId="2E0E2805" w14:textId="42370D08" w:rsidR="004855C3" w:rsidRDefault="004855C3" w:rsidP="004855C3">
            <w:pPr>
              <w:rPr>
                <w:rFonts w:ascii="Times New Roman" w:hAnsi="Times New Roman" w:cs="Times New Roman"/>
              </w:rPr>
            </w:pPr>
          </w:p>
          <w:p w14:paraId="1E188760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4E7EA403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6B66D83C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63826B22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1D54E26D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5C7F38BA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17B01C34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5A36A831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7DDF4D91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7AAFB7D9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422CE98E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5008D1D0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7D66019C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4D58B0D6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5E84E29F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2AF6E8A5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5D47D795" w14:textId="77777777" w:rsidR="00C21B71" w:rsidRDefault="00C21B71" w:rsidP="004B5622">
            <w:pPr>
              <w:rPr>
                <w:rFonts w:ascii="Times New Roman" w:hAnsi="Times New Roman" w:cs="Times New Roman"/>
              </w:rPr>
            </w:pPr>
          </w:p>
          <w:p w14:paraId="02E300A5" w14:textId="599C6A58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60A898D9" w14:textId="4C399E41" w:rsidR="000910EF" w:rsidRDefault="000910EF" w:rsidP="00091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34,76%</w:t>
            </w:r>
          </w:p>
          <w:p w14:paraId="0996C144" w14:textId="77777777" w:rsidR="000910EF" w:rsidRP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5978F7C2" w14:textId="7780FF74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2AD4F65C" w14:textId="46FBEC95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49AFDCB5" w14:textId="7AB2D7A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3A0821F2" w14:textId="650B198D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34E56D29" w14:textId="77777777" w:rsidR="00C21B71" w:rsidRDefault="00C21B71" w:rsidP="000910EF">
            <w:pPr>
              <w:rPr>
                <w:rFonts w:ascii="Times New Roman" w:hAnsi="Times New Roman" w:cs="Times New Roman"/>
              </w:rPr>
            </w:pPr>
          </w:p>
          <w:p w14:paraId="60998633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7CBE373A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2859B112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13EAC2E7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3043D6B6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3590BFD6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0D1C45AB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10A96B32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4E8207DF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6D74E461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386A4C6F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61030714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4C33726A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6CB938C7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18C41631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35941EDB" w14:textId="77777777" w:rsidR="000910EF" w:rsidRDefault="000910EF" w:rsidP="000910EF">
            <w:pPr>
              <w:rPr>
                <w:rFonts w:ascii="Times New Roman" w:hAnsi="Times New Roman" w:cs="Times New Roman"/>
              </w:rPr>
            </w:pPr>
          </w:p>
          <w:p w14:paraId="75E031DA" w14:textId="0E709539" w:rsidR="000910EF" w:rsidRPr="000910EF" w:rsidRDefault="000910EF" w:rsidP="00091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1000" w:type="dxa"/>
          </w:tcPr>
          <w:p w14:paraId="059ECE55" w14:textId="556390FC" w:rsidR="0067262C" w:rsidRDefault="004A67FF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  <w:p w14:paraId="385E35DF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11457F2F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322CF961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267C6C6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624146CF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2E4078AE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7A627E27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2F8EA14B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0DCE8F25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48562A33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2C9DC35D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3B5CA2A6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6BD8884D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6CF1F58B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1965D434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728A885C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529E2E5B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  <w:p w14:paraId="70221FDB" w14:textId="77777777" w:rsidR="004855C3" w:rsidRDefault="004855C3" w:rsidP="004B5622">
            <w:pPr>
              <w:rPr>
                <w:rFonts w:ascii="Times New Roman" w:hAnsi="Times New Roman" w:cs="Times New Roman"/>
              </w:rPr>
            </w:pPr>
          </w:p>
          <w:p w14:paraId="19654C3A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5E2A0783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D6F2082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B3ECEA0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3389C131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46C55263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1AF674C9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BEB0E2B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38B8EF2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1BF78F0A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3374429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A3E7DFB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4A740304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5FA49262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4790A2F3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12C82CF5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24715CF7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535D4A55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10196122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39,62%</w:t>
            </w:r>
          </w:p>
          <w:p w14:paraId="38B01C62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573DBCEF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685F4C9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C0CCCAB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62146328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432CE7B9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2CC27727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3B61EFEE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373E525B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6CEA3F2D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186A48B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55636ACC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6204E927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1715D39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25124EAB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4A60AC72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9C45F56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7D8A62D8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40FEFB5E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10FE2B94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1DA8BDC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38342827" w14:textId="77777777" w:rsidR="000910EF" w:rsidRDefault="000910EF" w:rsidP="004B5622">
            <w:pPr>
              <w:rPr>
                <w:rFonts w:ascii="Times New Roman" w:hAnsi="Times New Roman" w:cs="Times New Roman"/>
              </w:rPr>
            </w:pPr>
          </w:p>
          <w:p w14:paraId="0E3F5DBA" w14:textId="43F5209C" w:rsidR="000910EF" w:rsidRPr="008F21F5" w:rsidRDefault="000910EF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</w:t>
            </w:r>
          </w:p>
        </w:tc>
      </w:tr>
      <w:tr w:rsidR="0067262C" w:rsidRPr="008F21F5" w14:paraId="1D310742" w14:textId="2FFB5F1F" w:rsidTr="009454E5">
        <w:trPr>
          <w:trHeight w:val="1245"/>
        </w:trPr>
        <w:tc>
          <w:tcPr>
            <w:tcW w:w="1844" w:type="dxa"/>
            <w:vMerge/>
          </w:tcPr>
          <w:p w14:paraId="4CDD2E9B" w14:textId="77777777" w:rsidR="0067262C" w:rsidRPr="008F21F5" w:rsidRDefault="0067262C" w:rsidP="005045E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</w:tcPr>
          <w:p w14:paraId="5C51E160" w14:textId="77777777" w:rsidR="0067262C" w:rsidRPr="008F21F5" w:rsidRDefault="0067262C" w:rsidP="00504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C3FFD63" w14:textId="6988E21F" w:rsidR="0067262C" w:rsidRPr="008F21F5" w:rsidRDefault="0067262C" w:rsidP="00D9568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Созданы вариативные формы дошкольного образования для детей от 2 мес. до 3 лет</w:t>
            </w:r>
          </w:p>
        </w:tc>
        <w:tc>
          <w:tcPr>
            <w:tcW w:w="3232" w:type="dxa"/>
          </w:tcPr>
          <w:p w14:paraId="67B65F8C" w14:textId="77777777" w:rsidR="0067262C" w:rsidRPr="008F21F5" w:rsidRDefault="0067262C" w:rsidP="001F760F">
            <w:pPr>
              <w:pStyle w:val="a4"/>
              <w:numPr>
                <w:ilvl w:val="0"/>
                <w:numId w:val="18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нормативных правовых актов органов местного самоуправления:</w:t>
            </w:r>
          </w:p>
          <w:p w14:paraId="243420C1" w14:textId="52E490E8" w:rsidR="0067262C" w:rsidRPr="008F21F5" w:rsidRDefault="0067262C" w:rsidP="00EC7783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о развитии вариативных форм дошкольного образования (в составе муниципальной программы или муниципального проекта развития дошкольного образования, отдельных локальных актов о развитии вариативных форм дошкольного образования для детей возрастной категории 0+: группы кратковременного пребывания, в том числе группы «Вместе с мамой», адаптационные группы, педагогический патронаж (в том числе в рамках волонтерской деятельности), </w:t>
            </w:r>
            <w:r w:rsidRPr="008F21F5">
              <w:rPr>
                <w:rFonts w:ascii="Times New Roman" w:hAnsi="Times New Roman" w:cs="Times New Roman"/>
              </w:rPr>
              <w:lastRenderedPageBreak/>
              <w:t>сертифицированные няни, семейные клубы, родительские университеты, информационные порталы и т.п.),</w:t>
            </w:r>
          </w:p>
          <w:p w14:paraId="77B3CE65" w14:textId="43ABDA92" w:rsidR="0067262C" w:rsidRPr="008F21F5" w:rsidRDefault="0067262C" w:rsidP="00EC7783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поддержке дошкольного образования для детей в возрасте от 2 мес. до 3 лет в форме семейных групп;</w:t>
            </w:r>
          </w:p>
          <w:p w14:paraId="5A117AFF" w14:textId="01E84749" w:rsidR="0067262C" w:rsidRPr="008F21F5" w:rsidRDefault="0067262C" w:rsidP="00EC7783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поддержке индивидуальных предпринимателей, осуществляющих присмотр и уход за детьми (без получения лицензии на осуществление образовательной деятельности);</w:t>
            </w:r>
          </w:p>
          <w:p w14:paraId="47037357" w14:textId="4FEC1E6F" w:rsidR="0067262C" w:rsidRPr="008F21F5" w:rsidRDefault="0067262C" w:rsidP="00EC7783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поддержке негосударственных образовательных организаций, реализующих программы дошкольного образования и/или присмотр и уход за детьми</w:t>
            </w:r>
          </w:p>
          <w:p w14:paraId="509DEE77" w14:textId="77777777" w:rsidR="0067262C" w:rsidRPr="008F21F5" w:rsidRDefault="0067262C" w:rsidP="001F760F">
            <w:pPr>
              <w:pStyle w:val="a4"/>
              <w:numPr>
                <w:ilvl w:val="0"/>
                <w:numId w:val="18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форм учета детей, охваченных вариативными формами дошкольного образования, в «электронной очереди»</w:t>
            </w:r>
          </w:p>
          <w:p w14:paraId="6D6EFD33" w14:textId="55D21FF9" w:rsidR="0067262C" w:rsidRPr="008F21F5" w:rsidRDefault="0067262C" w:rsidP="0067262C">
            <w:pPr>
              <w:pStyle w:val="a4"/>
              <w:tabs>
                <w:tab w:val="left" w:pos="319"/>
              </w:tabs>
              <w:ind w:left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  <w:i/>
                <w:iCs/>
                <w:u w:val="single"/>
              </w:rPr>
              <w:t>Примечание</w:t>
            </w:r>
            <w:r w:rsidRPr="008F21F5">
              <w:rPr>
                <w:rFonts w:ascii="Times New Roman" w:hAnsi="Times New Roman" w:cs="Times New Roman"/>
              </w:rPr>
              <w:t xml:space="preserve">: обратить внимание на то, остаются ли эти дети в «электронной очереди, как не охваченные дошкольным образованием, или потребность родителей в дошкольном образовании, в психолого-педагогической поддержке удовлетворена за счет вариативной формы на определенное время (например, 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на год)   </w:t>
            </w:r>
          </w:p>
        </w:tc>
        <w:tc>
          <w:tcPr>
            <w:tcW w:w="2410" w:type="dxa"/>
          </w:tcPr>
          <w:p w14:paraId="55F46E1C" w14:textId="47B13630" w:rsidR="0067262C" w:rsidRPr="008F21F5" w:rsidRDefault="0067262C" w:rsidP="00314B71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Численность детей в возрасте от 2 мес. до 3 лет, охваченных вариативными формами дошкольного образования, от общей численности детей, нуждающихся в предоставлении места в ДОО (по данным «электронной очереди»)</w:t>
            </w:r>
          </w:p>
        </w:tc>
        <w:tc>
          <w:tcPr>
            <w:tcW w:w="1134" w:type="dxa"/>
          </w:tcPr>
          <w:p w14:paraId="3108327F" w14:textId="5F09D0A8" w:rsidR="0067262C" w:rsidRDefault="002E31DD" w:rsidP="004B5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14:paraId="4E98843C" w14:textId="3DB0019D" w:rsidR="002E31DD" w:rsidRPr="008F21F5" w:rsidRDefault="002E31DD" w:rsidP="004B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597CE4BA" w14:textId="3BD38C6F" w:rsidR="0067262C" w:rsidRPr="008F21F5" w:rsidRDefault="002E31DD" w:rsidP="004B562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54 </w:t>
            </w:r>
            <w:r w:rsidR="005164A5">
              <w:rPr>
                <w:rFonts w:ascii="Times New Roman" w:hAnsi="Times New Roman" w:cs="Times New Roman"/>
              </w:rPr>
              <w:t>(снижение из-за пандемии – Указ Главы Республики Тыва от 30.03.2020 г. № 70 п.1.3.</w:t>
            </w:r>
            <w:proofErr w:type="gramEnd"/>
          </w:p>
        </w:tc>
      </w:tr>
      <w:tr w:rsidR="0067262C" w:rsidRPr="008F21F5" w14:paraId="71C6858D" w14:textId="275FA3D1" w:rsidTr="009454E5">
        <w:tc>
          <w:tcPr>
            <w:tcW w:w="1844" w:type="dxa"/>
            <w:vMerge/>
          </w:tcPr>
          <w:p w14:paraId="7CF035B5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26494C94" w14:textId="2CACCF53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2. Доступность дошкольного образования от 3 до 7 лет</w:t>
            </w:r>
          </w:p>
        </w:tc>
        <w:tc>
          <w:tcPr>
            <w:tcW w:w="2977" w:type="dxa"/>
          </w:tcPr>
          <w:p w14:paraId="650B8BED" w14:textId="3F14AE7B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Организована регистрация детей от 3 до 7 лет, имеющих право на получение дошкольного образования в подведомственных учреждениях, путем внесения соответствующих сведений в электронный реестр будущих воспитанников муниципальных образовательных организаций, расположенных на территории муниципального образования</w:t>
            </w:r>
          </w:p>
        </w:tc>
        <w:tc>
          <w:tcPr>
            <w:tcW w:w="3232" w:type="dxa"/>
          </w:tcPr>
          <w:p w14:paraId="46D8F5F9" w14:textId="066822CF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Проверка функционирования «Электронной очереди» (электронного реестра) (в том числе его муниципального сегмента) детей, нуждающихся в предоставлении места в ДОО будущих воспитанников муниципальных образовательных организаций, расположенных на территории муниципального образования.</w:t>
            </w:r>
          </w:p>
          <w:p w14:paraId="3BEB336A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  <w:i/>
                <w:iCs/>
                <w:u w:val="single"/>
              </w:rPr>
              <w:t>Примечание</w:t>
            </w:r>
            <w:r w:rsidRPr="008F21F5">
              <w:rPr>
                <w:rFonts w:ascii="Times New Roman" w:hAnsi="Times New Roman" w:cs="Times New Roman"/>
              </w:rPr>
              <w:t xml:space="preserve">: Особое внимание обратить на: </w:t>
            </w:r>
          </w:p>
          <w:p w14:paraId="793E38F1" w14:textId="6184DC04" w:rsidR="0067262C" w:rsidRPr="008F21F5" w:rsidRDefault="0067262C" w:rsidP="00FB79EB">
            <w:pPr>
              <w:pStyle w:val="a4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«время ожидания», то есть на время, которое проходит с момента постановки на учет в электронной очереди до предоставления места в ДОО, а также на удовлетворение запроса родителей о предоставлении места в ДОО в шаговой доступности от места проживания (или в желаемый детский сад);</w:t>
            </w:r>
          </w:p>
          <w:p w14:paraId="6C69757F" w14:textId="2524EE76" w:rsidR="0067262C" w:rsidRPr="008F21F5" w:rsidRDefault="0067262C" w:rsidP="00FB79EB">
            <w:pPr>
              <w:pStyle w:val="a4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возраст постановки на учет в электронной очереди: в некоторых муниципальных (и региональных) сегментах «Электронной очереди» постановка на учет возможна только тогда, когда ребенок достиг определенного возраста;</w:t>
            </w:r>
          </w:p>
          <w:p w14:paraId="0703EBDA" w14:textId="253257C4" w:rsidR="0067262C" w:rsidRPr="008F21F5" w:rsidRDefault="0067262C" w:rsidP="00FB79EB">
            <w:pPr>
              <w:pStyle w:val="a4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даты формирования отчетов в муниципальном сегменте электронной очереди </w:t>
            </w:r>
            <w:r w:rsidRPr="008F21F5">
              <w:rPr>
                <w:rFonts w:ascii="Times New Roman" w:hAnsi="Times New Roman" w:cs="Times New Roman"/>
              </w:rPr>
              <w:lastRenderedPageBreak/>
              <w:t>(примечание: иногда «электронная очередь» не учитывает детей, с определенной датой рождения, например, если ребенок родился 2 сентября, он не учитывается как нуждающийся в предоставлении места в детском саду с 1 сентября).</w:t>
            </w:r>
          </w:p>
        </w:tc>
        <w:tc>
          <w:tcPr>
            <w:tcW w:w="2410" w:type="dxa"/>
          </w:tcPr>
          <w:p w14:paraId="42CA053C" w14:textId="37B58E4B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Численность детей в возрасте от 3 до 7 лет, поставленных на учет в «Электронной очереди» (внесенных в электронный реестр) для предоставления места в дошкольной образовательной организации</w:t>
            </w:r>
          </w:p>
          <w:p w14:paraId="03B46B37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  <w:p w14:paraId="67AFDCAD" w14:textId="3D4FB12D" w:rsidR="0067262C" w:rsidRPr="008F21F5" w:rsidRDefault="0067262C" w:rsidP="0051668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детей в возрасте от 3 до7 лет, поставленных на учет в «Электронной очереди» (внесенных в электронный реестр) для предоставления места в дошкольной образовательной организации,</w:t>
            </w:r>
          </w:p>
          <w:p w14:paraId="3C7BBB20" w14:textId="2AEFBA49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по отношению к общей численности детей данного возраста в муниципальном образовании %</w:t>
            </w:r>
          </w:p>
        </w:tc>
        <w:tc>
          <w:tcPr>
            <w:tcW w:w="1134" w:type="dxa"/>
          </w:tcPr>
          <w:p w14:paraId="7A5D4774" w14:textId="690EB551" w:rsidR="008477CB" w:rsidRDefault="002E31DD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</w:t>
            </w:r>
          </w:p>
          <w:p w14:paraId="18429B80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125A30CB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2EA7AEBC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4BD320BA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4CC4972D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744EC887" w14:textId="2CE87F7A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1E285CDE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6E6F34E6" w14:textId="0D7F8146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6F8F1EFD" w14:textId="60A4B177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29390F1A" w14:textId="0D052F5E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1AF6D13D" w14:textId="09C5CB75" w:rsidR="0067262C" w:rsidRPr="008477CB" w:rsidRDefault="008477CB" w:rsidP="0084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16,2%</w:t>
            </w:r>
          </w:p>
        </w:tc>
        <w:tc>
          <w:tcPr>
            <w:tcW w:w="1000" w:type="dxa"/>
          </w:tcPr>
          <w:p w14:paraId="1B1C4027" w14:textId="041B071F" w:rsidR="008477CB" w:rsidRDefault="002E31DD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2222</w:t>
            </w:r>
          </w:p>
          <w:p w14:paraId="35F3FB5A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1CF6FA39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3405A68A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4D704E40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310E0007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1BECEBE8" w14:textId="0123D441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447F85E9" w14:textId="77777777" w:rsidR="008477CB" w:rsidRP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56926E92" w14:textId="6B41079F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38CE3FA5" w14:textId="5B6C7189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6A4C7161" w14:textId="11A68390" w:rsidR="008477CB" w:rsidRDefault="008477CB" w:rsidP="008477CB">
            <w:pPr>
              <w:rPr>
                <w:rFonts w:ascii="Times New Roman" w:hAnsi="Times New Roman" w:cs="Times New Roman"/>
              </w:rPr>
            </w:pPr>
          </w:p>
          <w:p w14:paraId="3C11DF50" w14:textId="14B0DC27" w:rsidR="0067262C" w:rsidRPr="008477CB" w:rsidRDefault="008477CB" w:rsidP="00847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20,3%</w:t>
            </w:r>
          </w:p>
        </w:tc>
      </w:tr>
      <w:tr w:rsidR="0067262C" w:rsidRPr="008F21F5" w14:paraId="702AB07F" w14:textId="25D5C6A0" w:rsidTr="009454E5">
        <w:tc>
          <w:tcPr>
            <w:tcW w:w="1844" w:type="dxa"/>
            <w:vMerge/>
          </w:tcPr>
          <w:p w14:paraId="67FE64A3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567A924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4D0A173" w14:textId="620F9376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Организованы иные формы учета детей от 3-х до 7 лет, имеющих право на получение дошкольного образования и проживающих на территории муниципального образования</w:t>
            </w:r>
          </w:p>
        </w:tc>
        <w:tc>
          <w:tcPr>
            <w:tcW w:w="3232" w:type="dxa"/>
          </w:tcPr>
          <w:p w14:paraId="22CE6450" w14:textId="56974E32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 и изучение иных форм учета  по оказанию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2410" w:type="dxa"/>
          </w:tcPr>
          <w:p w14:paraId="7CB42F32" w14:textId="71C88A08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Численность детей в возрасте от 3 до 7 лет, внесенных в иные формы учета для предоставления места в дошкольной образовательной организации</w:t>
            </w:r>
          </w:p>
          <w:p w14:paraId="6CA1D548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  <w:p w14:paraId="62EB18FE" w14:textId="00660BB3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детей в возрасте от 3 до 7 лет, внесенных в иные формы учета для предоставления места в дошкольной образовательной организации, по отношению к общему числу детей данного возраста в муниципальном образовании %</w:t>
            </w:r>
          </w:p>
        </w:tc>
        <w:tc>
          <w:tcPr>
            <w:tcW w:w="1134" w:type="dxa"/>
          </w:tcPr>
          <w:p w14:paraId="60FB5EDA" w14:textId="681EA784" w:rsidR="007D7AF4" w:rsidRDefault="007D7AF4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  <w:p w14:paraId="2C2B3616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30CA1CCA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48B5C6E3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772159AA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7B0D67B0" w14:textId="5579C764" w:rsid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51408516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3BE33DA4" w14:textId="333E867E" w:rsid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00BA6007" w14:textId="09028E44" w:rsid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24E6234B" w14:textId="77777777" w:rsidR="0067262C" w:rsidRDefault="007D7AF4" w:rsidP="007D7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1,95%</w:t>
            </w:r>
          </w:p>
          <w:p w14:paraId="42187024" w14:textId="6605933A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  <w:r w:rsidRPr="007D7AF4">
              <w:rPr>
                <w:rFonts w:ascii="Times New Roman" w:hAnsi="Times New Roman" w:cs="Times New Roman"/>
              </w:rPr>
              <w:t>http://dpo17.ru/upload/document/Prikaz_GKP_2019g.pdf</w:t>
            </w:r>
          </w:p>
        </w:tc>
        <w:tc>
          <w:tcPr>
            <w:tcW w:w="1000" w:type="dxa"/>
          </w:tcPr>
          <w:p w14:paraId="1531B348" w14:textId="70BD07FE" w:rsidR="007D7AF4" w:rsidRDefault="007D7AF4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  <w:p w14:paraId="3B70D11D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5FC1D8E9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0A47042A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1EE89243" w14:textId="61777EDF" w:rsid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06641A20" w14:textId="77777777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404B1305" w14:textId="494AE7F6" w:rsid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59B193E5" w14:textId="0C8395A1" w:rsid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2F10085F" w14:textId="151DF7E9" w:rsidR="007D7AF4" w:rsidRDefault="007D7AF4" w:rsidP="007D7AF4">
            <w:pPr>
              <w:rPr>
                <w:rFonts w:ascii="Times New Roman" w:hAnsi="Times New Roman" w:cs="Times New Roman"/>
              </w:rPr>
            </w:pPr>
          </w:p>
          <w:p w14:paraId="1E3651A0" w14:textId="77777777" w:rsidR="0067262C" w:rsidRDefault="007D7AF4" w:rsidP="007D7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2,6%</w:t>
            </w:r>
          </w:p>
          <w:p w14:paraId="1B91398E" w14:textId="2D59BE13" w:rsidR="007D7AF4" w:rsidRDefault="007D7AF4" w:rsidP="007D7AF4">
            <w:pPr>
              <w:rPr>
                <w:rFonts w:ascii="Times New Roman" w:hAnsi="Times New Roman" w:cs="Times New Roman"/>
              </w:rPr>
            </w:pPr>
            <w:r w:rsidRPr="007D7AF4">
              <w:rPr>
                <w:rFonts w:ascii="Times New Roman" w:hAnsi="Times New Roman" w:cs="Times New Roman"/>
              </w:rPr>
              <w:t>http://dpo17.ru/upload/document/Prikaz_GKP_2019g.pdf</w:t>
            </w:r>
          </w:p>
          <w:p w14:paraId="39BC5F7D" w14:textId="1D5ED271" w:rsidR="007D7AF4" w:rsidRPr="007D7AF4" w:rsidRDefault="007D7AF4" w:rsidP="007D7AF4">
            <w:pPr>
              <w:rPr>
                <w:rFonts w:ascii="Times New Roman" w:hAnsi="Times New Roman" w:cs="Times New Roman"/>
              </w:rPr>
            </w:pPr>
          </w:p>
        </w:tc>
      </w:tr>
      <w:tr w:rsidR="0067262C" w:rsidRPr="008F21F5" w14:paraId="1330B756" w14:textId="2EB78BC0" w:rsidTr="009454E5">
        <w:tc>
          <w:tcPr>
            <w:tcW w:w="1844" w:type="dxa"/>
            <w:vMerge/>
          </w:tcPr>
          <w:p w14:paraId="30C1EB61" w14:textId="77777777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A6FA9CE" w14:textId="77777777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8D1F4D7" w14:textId="37B4942C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Разработаны и выполняются управленческие решения по созданию, реорганизации и ликвидации муниципальных образовательных организаций для детей от 3 до 7 лет</w:t>
            </w:r>
          </w:p>
        </w:tc>
        <w:tc>
          <w:tcPr>
            <w:tcW w:w="3232" w:type="dxa"/>
          </w:tcPr>
          <w:p w14:paraId="1F8C8901" w14:textId="77777777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6D70B038" w14:textId="6C7C41DD" w:rsidR="0067262C" w:rsidRPr="008F21F5" w:rsidRDefault="0067262C" w:rsidP="00D2001F">
            <w:pPr>
              <w:tabs>
                <w:tab w:val="left" w:pos="224"/>
              </w:tabs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1. Официальные данные, представленные в докладах глав местных администраций городских округов и муниципальных районов о достигнутых значениях показателей для оценки эффективности деятельности 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органов местного самоуправления городских округов и муниципальных районов за 2019, 2020 годы и их планируемых значениях на 3-летний период (в части обеспечения доступности дошкольного образования для детей возрастной от 3 до 7 лет) </w:t>
            </w:r>
          </w:p>
          <w:p w14:paraId="172551C7" w14:textId="77777777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2. Нормативные правовые акты органов местного самоуправления:</w:t>
            </w:r>
          </w:p>
          <w:p w14:paraId="0DBEF578" w14:textId="5FCE1B86" w:rsidR="0067262C" w:rsidRPr="008F21F5" w:rsidRDefault="0067262C" w:rsidP="00D200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создании дополнительных мест для детей в возрасте от 3 до 7 лет в учреждениях, реализующих программы дошкольного образования и присмотр и уход за детьми;</w:t>
            </w:r>
          </w:p>
          <w:p w14:paraId="71DBBC94" w14:textId="57AB9A11" w:rsidR="0067262C" w:rsidRPr="008F21F5" w:rsidRDefault="0067262C" w:rsidP="00D200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реализации муниципальных проектов или муниципальных программ развития дошкольного образования, предусматривающих развитие вариативных форм дошкольного образования для детей в возрасте от 3 до 7 лет;</w:t>
            </w:r>
          </w:p>
          <w:p w14:paraId="75973978" w14:textId="60C91894" w:rsidR="0067262C" w:rsidRPr="008F21F5" w:rsidRDefault="0067262C" w:rsidP="00D200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об утверждении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 от 3 до 7 лет, являющегося муниципальной </w:t>
            </w:r>
            <w:r w:rsidRPr="008F21F5">
              <w:rPr>
                <w:rFonts w:ascii="Times New Roman" w:hAnsi="Times New Roman" w:cs="Times New Roman"/>
              </w:rPr>
              <w:lastRenderedPageBreak/>
              <w:t>собственностью;</w:t>
            </w:r>
          </w:p>
          <w:p w14:paraId="4584A3D5" w14:textId="6166E7AC" w:rsidR="0067262C" w:rsidRPr="008F21F5" w:rsidRDefault="0067262C" w:rsidP="00672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о реорганизации или ликвидации муниципальных организаций, образующих социальную инфраструктуру для детей от 3 до 7 лет </w:t>
            </w:r>
          </w:p>
        </w:tc>
        <w:tc>
          <w:tcPr>
            <w:tcW w:w="2410" w:type="dxa"/>
          </w:tcPr>
          <w:p w14:paraId="03619D17" w14:textId="63C054C0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 xml:space="preserve">Количество вновь созданных, реорганизованных и ликвидированных мест для детей от 3 до 7 лет в дошкольных образовательных и иных организациях муниципальных 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районов и городских округов, реализующих программы дошкольного образования и присмотр и уход за детьми </w:t>
            </w:r>
          </w:p>
          <w:p w14:paraId="52D42AC9" w14:textId="77777777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</w:p>
          <w:p w14:paraId="307A3A09" w14:textId="4C59C4FB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Численность детей в возрасте от 3 до 7 лет, охваченных дошкольным образованием в муниципальном образовании (в ДОО или иных организациях, осуществляющих дошкольное образование и присмотр и уход за детьми в режиме круглосуточного пребывания, полного дня (10-12 часов) или сокращенного дня (8-9,5 часов))</w:t>
            </w:r>
          </w:p>
          <w:p w14:paraId="5C113D04" w14:textId="77777777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</w:p>
          <w:p w14:paraId="1C5EA2D0" w14:textId="05752371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Доля детей в возрасте от 3 до 7 лет, которым предоставлены места (в ДОО или иных организациях, осуществляющих дошкольное образование и присмотр и уход за детьми в режиме круглосуточного пребывания, полного </w:t>
            </w:r>
            <w:r w:rsidRPr="008F21F5">
              <w:rPr>
                <w:rFonts w:ascii="Times New Roman" w:hAnsi="Times New Roman" w:cs="Times New Roman"/>
              </w:rPr>
              <w:lastRenderedPageBreak/>
              <w:t>дня (10-12 часов) или сокращенного дня (8-9,5 часов)), от общей численности детей данной возрастной категории, нуждающихся в предоставлении такого места</w:t>
            </w:r>
            <w:r w:rsidR="0007639D">
              <w:rPr>
                <w:rFonts w:ascii="Times New Roman" w:hAnsi="Times New Roman" w:cs="Times New Roman"/>
              </w:rPr>
              <w:t>, %</w:t>
            </w:r>
          </w:p>
          <w:p w14:paraId="7598CFAA" w14:textId="77777777" w:rsidR="0067262C" w:rsidRPr="008F21F5" w:rsidRDefault="0067262C" w:rsidP="00D2001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 </w:t>
            </w:r>
          </w:p>
          <w:p w14:paraId="41D7E9CA" w14:textId="7EE184B3" w:rsidR="0067262C" w:rsidRPr="008F21F5" w:rsidRDefault="0067262C" w:rsidP="0067262C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Численность детей от 3 до 7 лет, поставленных на учет для получения места в ДОО и иных организациях, реализующих программы дошкольного образования и присмотр и уход за детьми, но таким местом не обеспеченных</w:t>
            </w:r>
          </w:p>
        </w:tc>
        <w:tc>
          <w:tcPr>
            <w:tcW w:w="1134" w:type="dxa"/>
          </w:tcPr>
          <w:p w14:paraId="083F3D4F" w14:textId="77777777" w:rsidR="0067262C" w:rsidRDefault="004A67FF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2780</w:t>
            </w:r>
          </w:p>
          <w:p w14:paraId="7D1FBDD0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45C1C4A8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35A230AE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2A326046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69A427D5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5998FE61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5D63AD92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5406AE2D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F54E305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695F529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1EADE2B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7A59DAE7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642FD477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9F6BF83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2A1DB5BF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50D219DB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2736CC9D" w14:textId="7C5465A5" w:rsidR="004A67FF" w:rsidRDefault="004A67FF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</w:t>
            </w:r>
          </w:p>
          <w:p w14:paraId="57E54F18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31823D6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20239399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0FE219AB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6FFF7ABA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371427F5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1B4DBB8C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10209FA9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4E99D9E8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7F496601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3DDB3491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1D7C706D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49F1BF98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5A4FF452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485CE048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2E14F29D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74AC3D4F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0EB8FC75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69B9D89D" w14:textId="77777777" w:rsidR="00FB0999" w:rsidRDefault="00FB0999" w:rsidP="00D2001F">
            <w:pPr>
              <w:rPr>
                <w:rFonts w:ascii="Times New Roman" w:hAnsi="Times New Roman" w:cs="Times New Roman"/>
              </w:rPr>
            </w:pPr>
          </w:p>
          <w:p w14:paraId="1766A837" w14:textId="77777777" w:rsidR="00FB0999" w:rsidRDefault="00D01D7E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79,5%</w:t>
            </w:r>
          </w:p>
          <w:p w14:paraId="585000A6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035C2C4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797D803D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5EAD9659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46DCDA4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376E957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3E28380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63DB979F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7A548B98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87C4872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72F40B69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766BEB9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5BAF712F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7495F7D4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38518577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2A79ED0A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22876510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3F3CD4C7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BBBB874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0B9FEBAC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120DB70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B9641B9" w14:textId="348F02C6" w:rsidR="0099602E" w:rsidRPr="008F21F5" w:rsidRDefault="0099602E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00" w:type="dxa"/>
          </w:tcPr>
          <w:p w14:paraId="4CCC5723" w14:textId="77777777" w:rsidR="0067262C" w:rsidRDefault="004A67FF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3368</w:t>
            </w:r>
          </w:p>
          <w:p w14:paraId="5637BEA4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33998D1E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24C79530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7B30B63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4AC88A3D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0A6C259F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71EC07F8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06FAB2AD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5AA55ACE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4998760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60EB2EFC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397673D5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104676A4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7A423742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594EDC55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41677E5F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</w:p>
          <w:p w14:paraId="36237B59" w14:textId="77777777" w:rsidR="004A67FF" w:rsidRDefault="004A67FF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7478</w:t>
            </w:r>
          </w:p>
          <w:p w14:paraId="0A3FDB6E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4ED1B31F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5DD193E3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4C234D52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015A252D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7A50CF6A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09320BD3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5FFC5553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6E62296A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46DBC6A9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786124AC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41C8CE2D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4F9A5935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6F5D1D51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623AAF2D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005F29D8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5DD4E470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4B4C7388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4EF8FE46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</w:p>
          <w:p w14:paraId="6D6A2A69" w14:textId="77777777" w:rsidR="00D01D7E" w:rsidRDefault="00D01D7E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77,0%</w:t>
            </w:r>
          </w:p>
          <w:p w14:paraId="1CE9FF19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57EC2CC9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A7EF888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4114742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75E77E3F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CE33DD5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4C7F377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5D3E2F6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6CB6E330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3F3690E3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2B61363F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B6AEA4D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5FAB5686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4B23489E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23A5AB7E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25B0CF4D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0B0D7E3D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1FB0A5A8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56CFDA0C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7EECEB27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62062D7A" w14:textId="77777777" w:rsidR="0099602E" w:rsidRDefault="0099602E" w:rsidP="00D2001F">
            <w:pPr>
              <w:rPr>
                <w:rFonts w:ascii="Times New Roman" w:hAnsi="Times New Roman" w:cs="Times New Roman"/>
              </w:rPr>
            </w:pPr>
          </w:p>
          <w:p w14:paraId="5279203D" w14:textId="220B9A55" w:rsidR="0099602E" w:rsidRPr="008F21F5" w:rsidRDefault="0099602E" w:rsidP="00D2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</w:tr>
      <w:tr w:rsidR="0067262C" w:rsidRPr="008F21F5" w14:paraId="4F012AD7" w14:textId="0BD695B0" w:rsidTr="009454E5">
        <w:tc>
          <w:tcPr>
            <w:tcW w:w="1844" w:type="dxa"/>
            <w:vMerge/>
          </w:tcPr>
          <w:p w14:paraId="573F9923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3DE2C24F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3.Развитие и поддержка негосударственного сектора дошкольного образования </w:t>
            </w:r>
          </w:p>
        </w:tc>
        <w:tc>
          <w:tcPr>
            <w:tcW w:w="2977" w:type="dxa"/>
          </w:tcPr>
          <w:p w14:paraId="3F452E6F" w14:textId="1BF0CC84" w:rsidR="0067262C" w:rsidRPr="008F21F5" w:rsidRDefault="00F24EAF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</w:t>
            </w:r>
            <w:r w:rsidR="0067262C" w:rsidRPr="008F21F5">
              <w:rPr>
                <w:rFonts w:ascii="Times New Roman" w:hAnsi="Times New Roman" w:cs="Times New Roman"/>
              </w:rPr>
              <w:t>инамика развития негосударственных форм дошкольного образования (частные ОО, ИП, самозанятые) в муниципальном образовании</w:t>
            </w:r>
          </w:p>
        </w:tc>
        <w:tc>
          <w:tcPr>
            <w:tcW w:w="3232" w:type="dxa"/>
          </w:tcPr>
          <w:p w14:paraId="5C133B14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статических отчетов о динамике развития негосударственных форм дошкольного образования в муниципальном образовании</w:t>
            </w:r>
          </w:p>
        </w:tc>
        <w:tc>
          <w:tcPr>
            <w:tcW w:w="2410" w:type="dxa"/>
          </w:tcPr>
          <w:p w14:paraId="1B2B1794" w14:textId="4944CD6E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Количество негосударственных форм дошкольного образования в муниципальном образовании (частные детские сады и иные организации, имеющие лицензию на реализацию программ дошкольного образования; индивидуальные предприниматели, реализующие программы 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дошкольного образования на </w:t>
            </w:r>
            <w:r w:rsidR="00F24EAF" w:rsidRPr="008F21F5">
              <w:rPr>
                <w:rFonts w:ascii="Times New Roman" w:hAnsi="Times New Roman" w:cs="Times New Roman"/>
              </w:rPr>
              <w:t>основе лицензии</w:t>
            </w:r>
            <w:r w:rsidRPr="008F21F5">
              <w:rPr>
                <w:rFonts w:ascii="Times New Roman" w:hAnsi="Times New Roman" w:cs="Times New Roman"/>
              </w:rPr>
              <w:t>, а также присмотр и уход за детьми без реализации программ дошкольного образования)</w:t>
            </w:r>
            <w:r w:rsidR="00F24EAF" w:rsidRPr="008F21F5">
              <w:rPr>
                <w:rFonts w:ascii="Times New Roman" w:hAnsi="Times New Roman" w:cs="Times New Roman"/>
              </w:rPr>
              <w:t>.</w:t>
            </w:r>
          </w:p>
          <w:p w14:paraId="791176CD" w14:textId="77777777" w:rsidR="00F24EAF" w:rsidRPr="008F21F5" w:rsidRDefault="00F24EAF" w:rsidP="001F760F">
            <w:pPr>
              <w:rPr>
                <w:rFonts w:ascii="Times New Roman" w:hAnsi="Times New Roman" w:cs="Times New Roman"/>
              </w:rPr>
            </w:pPr>
          </w:p>
          <w:p w14:paraId="68CE578A" w14:textId="700261E9" w:rsidR="00F24EAF" w:rsidRPr="008F21F5" w:rsidRDefault="00F24EAF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Количество мест в негосударственных формах дошкольного образования в муниципальном образовании</w:t>
            </w:r>
          </w:p>
        </w:tc>
        <w:tc>
          <w:tcPr>
            <w:tcW w:w="1134" w:type="dxa"/>
          </w:tcPr>
          <w:p w14:paraId="4EDBEEC8" w14:textId="77777777" w:rsidR="0067262C" w:rsidRDefault="006B213F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14:paraId="66643D1B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2E891578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5C095C35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6E233F42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593EB74B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560A9CE0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7031150A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26010E68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1192634E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37F871AA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512D67CA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55F392D6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7C550F81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6640BA0D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5C2E7E08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7EA5D5AA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3B02D604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76D929A5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041FA91D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4DA76EEA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2B56D562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3D44EA4B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17DD02FC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14C838D1" w14:textId="77777777" w:rsidR="006B213F" w:rsidRDefault="006B213F" w:rsidP="001F760F">
            <w:pPr>
              <w:rPr>
                <w:rFonts w:ascii="Times New Roman" w:hAnsi="Times New Roman" w:cs="Times New Roman"/>
              </w:rPr>
            </w:pPr>
          </w:p>
          <w:p w14:paraId="122A09D7" w14:textId="01BBE18F" w:rsidR="006B213F" w:rsidRPr="008F21F5" w:rsidRDefault="0076316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00" w:type="dxa"/>
          </w:tcPr>
          <w:p w14:paraId="1FC8D848" w14:textId="77777777" w:rsidR="0067262C" w:rsidRDefault="006B213F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14:paraId="771E17E0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5886D56C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47B68366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3FDBC0DD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6C82ABD5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6C070A81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652AE7EE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3A10730C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241A682E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241B77DE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4CD23A3E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38113803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079E9C9E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6AEAFE7C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5431D7E0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17339DBF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3237550C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0FC66ABB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49F93258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780D2C76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2C6FAA8C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52EE841E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234F42C6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32C17189" w14:textId="77777777" w:rsidR="0076316E" w:rsidRDefault="0076316E" w:rsidP="001F760F">
            <w:pPr>
              <w:rPr>
                <w:rFonts w:ascii="Times New Roman" w:hAnsi="Times New Roman" w:cs="Times New Roman"/>
              </w:rPr>
            </w:pPr>
          </w:p>
          <w:p w14:paraId="42392607" w14:textId="422D52CF" w:rsidR="0076316E" w:rsidRPr="008F21F5" w:rsidRDefault="0076316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67262C" w:rsidRPr="008F21F5" w14:paraId="3DEFC8A1" w14:textId="2574B103" w:rsidTr="009454E5">
        <w:tc>
          <w:tcPr>
            <w:tcW w:w="1844" w:type="dxa"/>
            <w:vMerge/>
          </w:tcPr>
          <w:p w14:paraId="7AD54E8C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43345E5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E0D57E8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Действует механизм создания ЧГП в муниципальном образовании в форме автономной некоммерческой организации, некоммерческого партнерства, фонда.</w:t>
            </w:r>
          </w:p>
        </w:tc>
        <w:tc>
          <w:tcPr>
            <w:tcW w:w="3232" w:type="dxa"/>
          </w:tcPr>
          <w:p w14:paraId="00F22079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73736DD1" w14:textId="0A75F677" w:rsidR="0067262C" w:rsidRPr="008F21F5" w:rsidRDefault="0067262C" w:rsidP="001A3F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Документы по участию местного самоуправления муниципальных районов и городских округов в сфере дошкольного образования в управлении автономной некоммерческой организацией, некоммерческим партнерством, фондом через представительство в попечительском совете</w:t>
            </w:r>
          </w:p>
        </w:tc>
        <w:tc>
          <w:tcPr>
            <w:tcW w:w="2410" w:type="dxa"/>
          </w:tcPr>
          <w:p w14:paraId="63B878A5" w14:textId="77777777" w:rsidR="0007639D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Наличие документов да/нет</w:t>
            </w:r>
            <w:r w:rsidR="0007639D">
              <w:rPr>
                <w:rFonts w:ascii="Times New Roman" w:hAnsi="Times New Roman" w:cs="Times New Roman"/>
              </w:rPr>
              <w:t>.</w:t>
            </w:r>
          </w:p>
          <w:p w14:paraId="2E48E7C2" w14:textId="37AEF893" w:rsidR="0007639D" w:rsidRPr="008F21F5" w:rsidRDefault="0007639D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ответе «да» указать количество таких организаций.</w:t>
            </w:r>
          </w:p>
        </w:tc>
        <w:tc>
          <w:tcPr>
            <w:tcW w:w="1134" w:type="dxa"/>
          </w:tcPr>
          <w:p w14:paraId="287B101D" w14:textId="010A4D98" w:rsidR="0067262C" w:rsidRPr="008F21F5" w:rsidRDefault="009A434B" w:rsidP="009A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14:paraId="08B78B19" w14:textId="73320ECF" w:rsidR="0067262C" w:rsidRPr="008F21F5" w:rsidRDefault="009A434B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7262C" w:rsidRPr="008F21F5" w14:paraId="7917D6D4" w14:textId="045FEABE" w:rsidTr="009454E5">
        <w:tc>
          <w:tcPr>
            <w:tcW w:w="1844" w:type="dxa"/>
            <w:vMerge/>
          </w:tcPr>
          <w:p w14:paraId="32F0A972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55A155E7" w14:textId="684C04D6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4.Развитие вариативных форм </w:t>
            </w:r>
            <w:r w:rsidR="00F24EAF" w:rsidRPr="008F21F5">
              <w:rPr>
                <w:rFonts w:ascii="Times New Roman" w:hAnsi="Times New Roman" w:cs="Times New Roman"/>
              </w:rPr>
              <w:t xml:space="preserve">реализации образовательных программ </w:t>
            </w:r>
            <w:r w:rsidRPr="008F21F5">
              <w:rPr>
                <w:rFonts w:ascii="Times New Roman" w:hAnsi="Times New Roman" w:cs="Times New Roman"/>
              </w:rPr>
              <w:t xml:space="preserve">дошкольного образования </w:t>
            </w:r>
          </w:p>
        </w:tc>
        <w:tc>
          <w:tcPr>
            <w:tcW w:w="2977" w:type="dxa"/>
          </w:tcPr>
          <w:p w14:paraId="5E305581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Организована деятельность муниципальных консультационных центров для родителей (законных представителей) детей дошкольного возраста</w:t>
            </w:r>
          </w:p>
          <w:p w14:paraId="29695071" w14:textId="02A23D99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483FCA81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7A8DBD40" w14:textId="0258470B" w:rsidR="0067262C" w:rsidRPr="008F21F5" w:rsidRDefault="0067262C" w:rsidP="0007639D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Нормативных правовых актов органов местного самоуправления о развитии вариативных форм</w:t>
            </w:r>
            <w:r w:rsidR="00F24EAF" w:rsidRPr="008F21F5">
              <w:rPr>
                <w:rFonts w:ascii="Times New Roman" w:hAnsi="Times New Roman" w:cs="Times New Roman"/>
              </w:rPr>
              <w:t xml:space="preserve"> реализации образовательных программ</w:t>
            </w:r>
            <w:r w:rsidRPr="008F21F5">
              <w:rPr>
                <w:rFonts w:ascii="Times New Roman" w:hAnsi="Times New Roman" w:cs="Times New Roman"/>
              </w:rPr>
              <w:t xml:space="preserve"> дошкольного образования</w:t>
            </w:r>
          </w:p>
          <w:p w14:paraId="52488D54" w14:textId="0C2ECD7C" w:rsidR="0067262C" w:rsidRPr="008F21F5" w:rsidRDefault="0067262C" w:rsidP="0007639D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муниципальных нормативных правовых актов в области организации и координации методической, </w:t>
            </w:r>
            <w:r w:rsidRPr="008F21F5">
              <w:rPr>
                <w:rFonts w:ascii="Times New Roman" w:hAnsi="Times New Roman" w:cs="Times New Roman"/>
              </w:rPr>
              <w:lastRenderedPageBreak/>
              <w:t>диагностической и консультативной помощи семьям, воспитывающих детей дошкольного возраста на дому,</w:t>
            </w:r>
          </w:p>
          <w:p w14:paraId="1B8E7120" w14:textId="77777777" w:rsidR="0067262C" w:rsidRPr="008F21F5" w:rsidRDefault="0067262C" w:rsidP="0007639D">
            <w:pPr>
              <w:pStyle w:val="a4"/>
              <w:numPr>
                <w:ilvl w:val="0"/>
                <w:numId w:val="3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отчетов по указанным направлениям деятельности</w:t>
            </w:r>
          </w:p>
          <w:p w14:paraId="7ACA32A1" w14:textId="6A7CDEFD" w:rsidR="0067262C" w:rsidRPr="008F21F5" w:rsidRDefault="0067262C" w:rsidP="001A3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0540BA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Количество муниципальных консультационных центров</w:t>
            </w:r>
          </w:p>
          <w:p w14:paraId="7690EB52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  <w:p w14:paraId="30A09B22" w14:textId="0E377CC5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Доля родителей (законных представителей), получающих услуги муниципальных консультационных центров от общего </w:t>
            </w:r>
            <w:r w:rsidRPr="008F21F5">
              <w:rPr>
                <w:rFonts w:ascii="Times New Roman" w:hAnsi="Times New Roman" w:cs="Times New Roman"/>
              </w:rPr>
              <w:lastRenderedPageBreak/>
              <w:t>числа родителей детей, не посещающих ДОО</w:t>
            </w:r>
            <w:r w:rsidR="00F24EAF" w:rsidRPr="008F21F5">
              <w:rPr>
                <w:rFonts w:ascii="Times New Roman" w:hAnsi="Times New Roman" w:cs="Times New Roman"/>
              </w:rPr>
              <w:t xml:space="preserve">, </w:t>
            </w:r>
            <w:r w:rsidRPr="008F21F5">
              <w:rPr>
                <w:rFonts w:ascii="Times New Roman" w:hAnsi="Times New Roman" w:cs="Times New Roman"/>
              </w:rPr>
              <w:t>%</w:t>
            </w:r>
          </w:p>
          <w:p w14:paraId="1C6C2206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  <w:p w14:paraId="7B61FC45" w14:textId="6DC06BE9" w:rsidR="0067262C" w:rsidRPr="008F21F5" w:rsidRDefault="0067262C" w:rsidP="00F24EA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родителей, позитивно оценивающих услуги консультационного центра, от общего числа получателей услуг</w:t>
            </w:r>
            <w:r w:rsidR="00F24EAF" w:rsidRPr="008F21F5">
              <w:rPr>
                <w:rFonts w:ascii="Times New Roman" w:hAnsi="Times New Roman" w:cs="Times New Roman"/>
              </w:rPr>
              <w:t xml:space="preserve">, </w:t>
            </w:r>
            <w:r w:rsidRPr="008F21F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14:paraId="72278257" w14:textId="77777777" w:rsidR="0067262C" w:rsidRDefault="007A741A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70C0296E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17025B79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507BE3D5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3BE04908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2A696E68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17E87">
              <w:rPr>
                <w:rFonts w:ascii="Times New Roman" w:hAnsi="Times New Roman" w:cs="Times New Roman"/>
              </w:rPr>
              <w:t>%</w:t>
            </w:r>
          </w:p>
          <w:p w14:paraId="29BD4973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5DB7870F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64C532D3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7C3BA376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16FAEBC4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33338875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5B06CA91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2E960341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4C07A1A4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5BD0DFED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0CFD1F2D" w14:textId="772B6EA5" w:rsidR="00517E87" w:rsidRPr="008F21F5" w:rsidRDefault="00517E87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00" w:type="dxa"/>
          </w:tcPr>
          <w:p w14:paraId="1429E826" w14:textId="77777777" w:rsidR="0067262C" w:rsidRDefault="007A741A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14:paraId="26BBBB5E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0B0FDC85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7A8B85D9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559AC420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</w:p>
          <w:p w14:paraId="5840B131" w14:textId="77777777" w:rsidR="007A741A" w:rsidRDefault="007A741A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17E87">
              <w:rPr>
                <w:rFonts w:ascii="Times New Roman" w:hAnsi="Times New Roman" w:cs="Times New Roman"/>
              </w:rPr>
              <w:t>%</w:t>
            </w:r>
          </w:p>
          <w:p w14:paraId="44DA8B61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0F21D545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1FFF610E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233B1747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2CF8B352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5C0410ED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230A4085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5B5A01C9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27036333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48015393" w14:textId="77777777" w:rsidR="00517E87" w:rsidRDefault="00517E87" w:rsidP="001F760F">
            <w:pPr>
              <w:rPr>
                <w:rFonts w:ascii="Times New Roman" w:hAnsi="Times New Roman" w:cs="Times New Roman"/>
              </w:rPr>
            </w:pPr>
          </w:p>
          <w:p w14:paraId="6EBD3863" w14:textId="75F00325" w:rsidR="00517E87" w:rsidRPr="008F21F5" w:rsidRDefault="00517E87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67262C" w:rsidRPr="008F21F5" w14:paraId="4A4D9C18" w14:textId="6C292519" w:rsidTr="009454E5">
        <w:tc>
          <w:tcPr>
            <w:tcW w:w="1844" w:type="dxa"/>
            <w:vMerge/>
          </w:tcPr>
          <w:p w14:paraId="22997549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4352524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5DEDC0D" w14:textId="09F8CE6C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В муниципальных районах и городских округах функционируют и востребованы родительским сообществом вариативные формы </w:t>
            </w:r>
            <w:r w:rsidR="00F24EAF" w:rsidRPr="008F21F5">
              <w:rPr>
                <w:rFonts w:ascii="Times New Roman" w:hAnsi="Times New Roman" w:cs="Times New Roman"/>
              </w:rPr>
              <w:t xml:space="preserve">реализации образовательных программ </w:t>
            </w:r>
            <w:r w:rsidRPr="008F21F5">
              <w:rPr>
                <w:rFonts w:ascii="Times New Roman" w:hAnsi="Times New Roman" w:cs="Times New Roman"/>
              </w:rPr>
              <w:t>дошкольного образования</w:t>
            </w:r>
          </w:p>
        </w:tc>
        <w:tc>
          <w:tcPr>
            <w:tcW w:w="3232" w:type="dxa"/>
          </w:tcPr>
          <w:p w14:paraId="41ACAFDF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статистических данных:</w:t>
            </w:r>
          </w:p>
          <w:p w14:paraId="18E3CCFD" w14:textId="77777777" w:rsidR="0067262C" w:rsidRPr="008F21F5" w:rsidRDefault="0067262C" w:rsidP="0007639D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По количеству детей, охваченных вариативными формами дошкольного образования</w:t>
            </w:r>
          </w:p>
          <w:p w14:paraId="763BCA9E" w14:textId="77777777" w:rsidR="0067262C" w:rsidRPr="008F21F5" w:rsidRDefault="0067262C" w:rsidP="0007639D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По наличию в ДОО муниципальных районов и городских округов групп:</w:t>
            </w:r>
          </w:p>
          <w:p w14:paraId="6ED8FEE4" w14:textId="77777777" w:rsidR="0067262C" w:rsidRPr="008F21F5" w:rsidRDefault="0067262C" w:rsidP="0007639D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кратковременного пребывания, </w:t>
            </w:r>
          </w:p>
          <w:p w14:paraId="15B75576" w14:textId="77777777" w:rsidR="0067262C" w:rsidRPr="008F21F5" w:rsidRDefault="0067262C" w:rsidP="0007639D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семейных дошкольных групп, </w:t>
            </w:r>
          </w:p>
          <w:p w14:paraId="3556413F" w14:textId="77777777" w:rsidR="0067262C" w:rsidRPr="008F21F5" w:rsidRDefault="0067262C" w:rsidP="0007639D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дошкольных групп при образовательных организациях высшего образования и дополнительного образования детей,</w:t>
            </w:r>
          </w:p>
          <w:p w14:paraId="4911DC43" w14:textId="77777777" w:rsidR="0067262C" w:rsidRPr="008F21F5" w:rsidRDefault="0067262C" w:rsidP="0007639D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адаптационных групп</w:t>
            </w:r>
          </w:p>
          <w:p w14:paraId="4D3BD007" w14:textId="77777777" w:rsidR="0067262C" w:rsidRPr="008F21F5" w:rsidRDefault="0067262C" w:rsidP="0007639D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выходного дня</w:t>
            </w:r>
          </w:p>
          <w:p w14:paraId="0AA886A5" w14:textId="77777777" w:rsidR="0067262C" w:rsidRPr="008F21F5" w:rsidRDefault="0067262C" w:rsidP="0007639D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функционирующих с учетом режима трудовой деятельности родителей</w:t>
            </w:r>
          </w:p>
        </w:tc>
        <w:tc>
          <w:tcPr>
            <w:tcW w:w="2410" w:type="dxa"/>
          </w:tcPr>
          <w:p w14:paraId="7E422335" w14:textId="0A8FD3C1" w:rsidR="0067262C" w:rsidRPr="008F21F5" w:rsidRDefault="0067262C" w:rsidP="00F24EA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Доля детей, охваченных вариативными формами </w:t>
            </w:r>
            <w:r w:rsidR="00F24EAF" w:rsidRPr="008F21F5">
              <w:rPr>
                <w:rFonts w:ascii="Times New Roman" w:hAnsi="Times New Roman" w:cs="Times New Roman"/>
              </w:rPr>
              <w:t xml:space="preserve">реализации образовательных программ </w:t>
            </w:r>
            <w:r w:rsidRPr="008F21F5">
              <w:rPr>
                <w:rFonts w:ascii="Times New Roman" w:hAnsi="Times New Roman" w:cs="Times New Roman"/>
              </w:rPr>
              <w:t>дошкольного образования</w:t>
            </w:r>
            <w:r w:rsidR="00F24EAF" w:rsidRPr="008F21F5">
              <w:rPr>
                <w:rFonts w:ascii="Times New Roman" w:hAnsi="Times New Roman" w:cs="Times New Roman"/>
              </w:rPr>
              <w:t>,</w:t>
            </w:r>
            <w:r w:rsidRPr="008F21F5">
              <w:rPr>
                <w:rFonts w:ascii="Times New Roman" w:hAnsi="Times New Roman" w:cs="Times New Roman"/>
              </w:rPr>
              <w:t xml:space="preserve"> к общему количеству детей дошкольного возраста в муниципальных районах и городских округах</w:t>
            </w:r>
            <w:r w:rsidR="00F24EAF" w:rsidRPr="008F21F5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34" w:type="dxa"/>
          </w:tcPr>
          <w:p w14:paraId="09D07B3D" w14:textId="6F9B58D6" w:rsidR="0067262C" w:rsidRPr="008F21F5" w:rsidRDefault="002130A2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1,95%</w:t>
            </w:r>
          </w:p>
        </w:tc>
        <w:tc>
          <w:tcPr>
            <w:tcW w:w="1000" w:type="dxa"/>
          </w:tcPr>
          <w:p w14:paraId="01812918" w14:textId="35AC0BAB" w:rsidR="0067262C" w:rsidRPr="008F21F5" w:rsidRDefault="002130A2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</w:tr>
      <w:tr w:rsidR="008F21F5" w:rsidRPr="008F21F5" w14:paraId="13C9FDCC" w14:textId="77777777" w:rsidTr="009454E5">
        <w:tc>
          <w:tcPr>
            <w:tcW w:w="14581" w:type="dxa"/>
            <w:gridSpan w:val="7"/>
          </w:tcPr>
          <w:p w14:paraId="1DD14FA6" w14:textId="783BE792" w:rsidR="008F21F5" w:rsidRPr="008F21F5" w:rsidRDefault="008F21F5" w:rsidP="001F760F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 xml:space="preserve">Замечания: </w:t>
            </w:r>
          </w:p>
          <w:p w14:paraId="3E0F9E62" w14:textId="77777777" w:rsidR="008F21F5" w:rsidRDefault="007372DE" w:rsidP="00737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 д</w:t>
            </w:r>
            <w:r w:rsidRPr="008F21F5">
              <w:rPr>
                <w:rFonts w:ascii="Times New Roman" w:hAnsi="Times New Roman" w:cs="Times New Roman"/>
              </w:rPr>
              <w:t>оля детей, охваченных вариативными формами реализации образовательных программ дошкольного образования</w:t>
            </w:r>
            <w:r w:rsidR="00454CE6">
              <w:rPr>
                <w:rFonts w:ascii="Times New Roman" w:hAnsi="Times New Roman" w:cs="Times New Roman"/>
              </w:rPr>
              <w:t>;</w:t>
            </w:r>
          </w:p>
          <w:p w14:paraId="4720CDE7" w14:textId="77777777" w:rsidR="00454CE6" w:rsidRDefault="00454CE6" w:rsidP="00737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Недостаточная </w:t>
            </w:r>
            <w:r w:rsidRPr="008F21F5">
              <w:rPr>
                <w:rFonts w:ascii="Times New Roman" w:hAnsi="Times New Roman" w:cs="Times New Roman"/>
              </w:rPr>
              <w:t>поддержка негосударственного сектора дошкольного образования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42CBFE2" w14:textId="28A4815F" w:rsidR="00454CE6" w:rsidRPr="008F21F5" w:rsidRDefault="001D7B56" w:rsidP="007372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Высокая очередность в ДОУ вследствие объективных факторов: миграция, высокая рождаемость, прирост детского населения значительно опережает расширение сети ДОУ.</w:t>
            </w:r>
          </w:p>
        </w:tc>
      </w:tr>
      <w:tr w:rsidR="008F21F5" w:rsidRPr="008F21F5" w14:paraId="30A6A2C1" w14:textId="77777777" w:rsidTr="009454E5">
        <w:tc>
          <w:tcPr>
            <w:tcW w:w="14581" w:type="dxa"/>
            <w:gridSpan w:val="7"/>
          </w:tcPr>
          <w:p w14:paraId="6DBA7369" w14:textId="5B875519" w:rsidR="008F21F5" w:rsidRDefault="008F21F5" w:rsidP="001F760F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lastRenderedPageBreak/>
              <w:t>Предложения, рекомендации:</w:t>
            </w:r>
          </w:p>
          <w:p w14:paraId="0276407E" w14:textId="299EDD88" w:rsidR="007372DE" w:rsidRDefault="007372DE" w:rsidP="001F760F">
            <w:pPr>
              <w:rPr>
                <w:rFonts w:ascii="Times New Roman" w:hAnsi="Times New Roman" w:cs="Times New Roman"/>
              </w:rPr>
            </w:pPr>
            <w:r w:rsidRPr="001D7B56">
              <w:rPr>
                <w:rFonts w:ascii="Times New Roman" w:hAnsi="Times New Roman" w:cs="Times New Roman"/>
              </w:rPr>
              <w:t>Увеличить охват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21F5">
              <w:rPr>
                <w:rFonts w:ascii="Times New Roman" w:hAnsi="Times New Roman" w:cs="Times New Roman"/>
              </w:rPr>
              <w:t>вариативными формами реализации образовательных программ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за счет создания новой вариативной формы – семейный сад</w:t>
            </w:r>
            <w:r w:rsidR="00454CE6">
              <w:rPr>
                <w:rFonts w:ascii="Times New Roman" w:hAnsi="Times New Roman" w:cs="Times New Roman"/>
              </w:rPr>
              <w:t>;</w:t>
            </w:r>
          </w:p>
          <w:p w14:paraId="4E422B63" w14:textId="0B32778B" w:rsidR="00454CE6" w:rsidRDefault="00454CE6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Усилить </w:t>
            </w:r>
            <w:r w:rsidRPr="008F21F5">
              <w:rPr>
                <w:rFonts w:ascii="Times New Roman" w:hAnsi="Times New Roman" w:cs="Times New Roman"/>
              </w:rPr>
              <w:t>поддержк</w:t>
            </w:r>
            <w:r>
              <w:rPr>
                <w:rFonts w:ascii="Times New Roman" w:hAnsi="Times New Roman" w:cs="Times New Roman"/>
              </w:rPr>
              <w:t>у</w:t>
            </w:r>
            <w:r w:rsidRPr="008F21F5">
              <w:rPr>
                <w:rFonts w:ascii="Times New Roman" w:hAnsi="Times New Roman" w:cs="Times New Roman"/>
              </w:rPr>
              <w:t xml:space="preserve"> негосударственного сектора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через увеличение количества частных детских садов;</w:t>
            </w:r>
          </w:p>
          <w:p w14:paraId="4A03E989" w14:textId="52566CDC" w:rsidR="001D7B56" w:rsidRPr="008F21F5" w:rsidRDefault="001D7B56" w:rsidP="001F76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>
              <w:rPr>
                <w:rFonts w:ascii="Times New Roman" w:hAnsi="Times New Roman" w:cs="Times New Roman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ДОУ. </w:t>
            </w:r>
          </w:p>
          <w:p w14:paraId="12610FC5" w14:textId="01E949A2" w:rsidR="008F21F5" w:rsidRPr="008F21F5" w:rsidRDefault="008F21F5" w:rsidP="001F76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262C" w:rsidRPr="008F21F5" w14:paraId="20F76210" w14:textId="353F96EB" w:rsidTr="009454E5">
        <w:tc>
          <w:tcPr>
            <w:tcW w:w="1844" w:type="dxa"/>
            <w:vMerge w:val="restart"/>
          </w:tcPr>
          <w:p w14:paraId="23F02AAB" w14:textId="795EF546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II. Кадровый состав: развитие профессиональных компетенций управленческих и педагогических кадров системы дошкольного образования</w:t>
            </w:r>
          </w:p>
        </w:tc>
        <w:tc>
          <w:tcPr>
            <w:tcW w:w="1984" w:type="dxa"/>
          </w:tcPr>
          <w:p w14:paraId="4FA1A75B" w14:textId="7E8FB5D0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1. Качественные характеристики педагогического состава муниципальных ДОО</w:t>
            </w:r>
          </w:p>
        </w:tc>
        <w:tc>
          <w:tcPr>
            <w:tcW w:w="2977" w:type="dxa"/>
          </w:tcPr>
          <w:p w14:paraId="079E219B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587BFF17" w14:textId="45A07449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состава педагогических кадров по уровню образования, стажу работы, возрасту, уровню квалификации</w:t>
            </w:r>
          </w:p>
        </w:tc>
        <w:tc>
          <w:tcPr>
            <w:tcW w:w="2410" w:type="dxa"/>
          </w:tcPr>
          <w:p w14:paraId="0785E948" w14:textId="36AB8BED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педагогов, имеющих первую и высшую квалификационную категорию, от общего числа педагогов образовательных организаций (муниципальных и частных), реализующих программы дошкольного образования</w:t>
            </w:r>
            <w:r w:rsidR="00F24EAF" w:rsidRPr="008F21F5">
              <w:rPr>
                <w:rFonts w:ascii="Times New Roman" w:hAnsi="Times New Roman" w:cs="Times New Roman"/>
              </w:rPr>
              <w:t>, %</w:t>
            </w:r>
          </w:p>
          <w:p w14:paraId="5283D96E" w14:textId="77777777" w:rsidR="0067262C" w:rsidRPr="008F21F5" w:rsidRDefault="0067262C" w:rsidP="00970A33">
            <w:pPr>
              <w:rPr>
                <w:rFonts w:ascii="Times New Roman" w:hAnsi="Times New Roman" w:cs="Times New Roman"/>
              </w:rPr>
            </w:pPr>
          </w:p>
          <w:p w14:paraId="582F94D7" w14:textId="3590D3B6" w:rsidR="0067262C" w:rsidRPr="008F21F5" w:rsidRDefault="0067262C" w:rsidP="00970A3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педагогов, подтвердивших соответствие занимаемой должности, от общего числа педагогов образовательных организаций (муниципальных и частных), реализующих программы дошкольного образования</w:t>
            </w:r>
            <w:r w:rsidR="00F24EAF" w:rsidRPr="008F21F5">
              <w:rPr>
                <w:rFonts w:ascii="Times New Roman" w:hAnsi="Times New Roman" w:cs="Times New Roman"/>
              </w:rPr>
              <w:t>, %</w:t>
            </w:r>
          </w:p>
          <w:p w14:paraId="577968A7" w14:textId="77777777" w:rsidR="0067262C" w:rsidRPr="008F21F5" w:rsidRDefault="0067262C" w:rsidP="00970A33">
            <w:pPr>
              <w:rPr>
                <w:rFonts w:ascii="Times New Roman" w:hAnsi="Times New Roman" w:cs="Times New Roman"/>
              </w:rPr>
            </w:pPr>
          </w:p>
          <w:p w14:paraId="2ADDD22E" w14:textId="4132F7FE" w:rsidR="0067262C" w:rsidRPr="008F21F5" w:rsidRDefault="0067262C" w:rsidP="00970A3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Доля педагогов, имеющих профильное педагогическое образование (высшее </w:t>
            </w:r>
            <w:r w:rsidRPr="008F21F5">
              <w:rPr>
                <w:rFonts w:ascii="Times New Roman" w:hAnsi="Times New Roman" w:cs="Times New Roman"/>
              </w:rPr>
              <w:lastRenderedPageBreak/>
              <w:t>педагогическое и среднее специальное педагогическое), от общего числа педагогов образовательных организаций (муниципальных и частных), реализующих программы дошкольного образования</w:t>
            </w:r>
            <w:r w:rsidR="00F24EAF" w:rsidRPr="008F21F5">
              <w:rPr>
                <w:rFonts w:ascii="Times New Roman" w:hAnsi="Times New Roman" w:cs="Times New Roman"/>
              </w:rPr>
              <w:t>, %</w:t>
            </w:r>
          </w:p>
          <w:p w14:paraId="3E71E53C" w14:textId="77777777" w:rsidR="00315397" w:rsidRDefault="00315397" w:rsidP="00970A33">
            <w:pPr>
              <w:rPr>
                <w:rFonts w:ascii="Times New Roman" w:hAnsi="Times New Roman" w:cs="Times New Roman"/>
              </w:rPr>
            </w:pPr>
          </w:p>
          <w:p w14:paraId="3274141A" w14:textId="77777777" w:rsidR="00315397" w:rsidRDefault="00315397" w:rsidP="00970A33">
            <w:pPr>
              <w:rPr>
                <w:rFonts w:ascii="Times New Roman" w:hAnsi="Times New Roman" w:cs="Times New Roman"/>
              </w:rPr>
            </w:pPr>
          </w:p>
          <w:p w14:paraId="76FAB82C" w14:textId="6BFF93DA" w:rsidR="0067262C" w:rsidRPr="008F21F5" w:rsidRDefault="0067262C" w:rsidP="00970A3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Распределение педагогов образовательных организаций (муниципальных и частных), реализующих программы дошкольного образования, по стажу работы</w:t>
            </w:r>
          </w:p>
          <w:p w14:paraId="282B33BF" w14:textId="1C6CF8F6" w:rsidR="0067262C" w:rsidRPr="008F21F5" w:rsidRDefault="0067262C" w:rsidP="00970A33">
            <w:pPr>
              <w:rPr>
                <w:rFonts w:ascii="Times New Roman" w:hAnsi="Times New Roman" w:cs="Times New Roman"/>
              </w:rPr>
            </w:pPr>
          </w:p>
          <w:p w14:paraId="7AB3E4EF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6262A207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7CEED476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71599E9D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1626CE85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69CD83EE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0C4B2378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399C7C8C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4362EB6A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44EE1235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7C3D46C7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2486142B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46C072D6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600264F1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56E74C4A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02668B74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33008914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369796FD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708846C4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370FCBC2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7408A35F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0A7061CF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14650410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0259A6B1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445C95B7" w14:textId="77777777" w:rsidR="009454E5" w:rsidRDefault="009454E5" w:rsidP="00970A33">
            <w:pPr>
              <w:rPr>
                <w:rFonts w:ascii="Times New Roman" w:hAnsi="Times New Roman" w:cs="Times New Roman"/>
              </w:rPr>
            </w:pPr>
          </w:p>
          <w:p w14:paraId="27F5EFA5" w14:textId="66BAACFC" w:rsidR="0067262C" w:rsidRPr="008F21F5" w:rsidRDefault="0067262C" w:rsidP="00970A3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Распределение педагогов образовательных организаций (муниципальных и частных), реализующих программы дошкольного образования, по возрасту</w:t>
            </w:r>
          </w:p>
        </w:tc>
        <w:tc>
          <w:tcPr>
            <w:tcW w:w="1134" w:type="dxa"/>
          </w:tcPr>
          <w:p w14:paraId="4B621D9F" w14:textId="77777777" w:rsidR="0067262C" w:rsidRDefault="00315397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39%</w:t>
            </w:r>
          </w:p>
          <w:p w14:paraId="5C61B29B" w14:textId="4BA02E51" w:rsidR="006D26DB" w:rsidRDefault="006D26DB" w:rsidP="001F760F">
            <w:pPr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http://dpo17.ru/upload/document/SVOD_ATTestatsiya_kadrov_forma_(1).xls</w:t>
            </w:r>
          </w:p>
          <w:p w14:paraId="0E17315C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2ACD4CAC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21032972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1159AE6B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59119A86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0CC40433" w14:textId="3DD45B07" w:rsidR="00315397" w:rsidRDefault="00315397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17,7%</w:t>
            </w:r>
          </w:p>
          <w:p w14:paraId="3F2A8FA6" w14:textId="77777777" w:rsidR="00315397" w:rsidRP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46437768" w14:textId="77777777" w:rsidR="00315397" w:rsidRP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7022634B" w14:textId="77777777" w:rsidR="00315397" w:rsidRP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547BCF45" w14:textId="77777777" w:rsidR="00315397" w:rsidRP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16B4F78F" w14:textId="2CCB5F43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07F00290" w14:textId="77777777" w:rsidR="00315397" w:rsidRP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79F19E95" w14:textId="77777777" w:rsidR="00315397" w:rsidRP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111254F9" w14:textId="455DC053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38A81648" w14:textId="236B91BD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70C2C15F" w14:textId="7A813ED0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4B53A194" w14:textId="626A99E2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2E9E5B41" w14:textId="0C1F9286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17F3DB0A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7E1448D0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  <w:p w14:paraId="6B3A4873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35FA4B67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5E2B9059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484D8FAE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628DEEE2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7A124AC9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2ACBF66F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6DB9CC13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0BD6E73F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4E721668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09D2684E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67F8279D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3614A37A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192FAC4D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54F1C5BC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5A3BAD3D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2A33F31A" w14:textId="77777777" w:rsidR="00315397" w:rsidRDefault="00315397" w:rsidP="003153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601F521" w14:textId="77777777" w:rsidR="00315397" w:rsidRDefault="00315397" w:rsidP="003153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62E3E25" w14:textId="0C49A650" w:rsidR="00127CBB" w:rsidRPr="00127CBB" w:rsidRDefault="00127CBB" w:rsidP="0012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>до 3х лет -24,2%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BB64F9" w14:textId="69EFF976" w:rsidR="00127CBB" w:rsidRDefault="00127CBB" w:rsidP="0012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 xml:space="preserve">от 3-5 лет-13%, </w:t>
            </w:r>
          </w:p>
          <w:p w14:paraId="10D6DBD0" w14:textId="6974CDA0" w:rsidR="00127CBB" w:rsidRPr="00127CBB" w:rsidRDefault="00127CBB" w:rsidP="0012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стажем </w:t>
            </w: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>от 5-10лет-15,7%.</w:t>
            </w:r>
          </w:p>
          <w:p w14:paraId="340CDE3F" w14:textId="6F2275A7" w:rsidR="00315397" w:rsidRPr="00127CBB" w:rsidRDefault="00315397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397">
              <w:rPr>
                <w:rFonts w:ascii="Times New Roman" w:hAnsi="Times New Roman" w:cs="Times New Roman"/>
                <w:sz w:val="24"/>
                <w:szCs w:val="24"/>
              </w:rPr>
              <w:t xml:space="preserve">со стажем от 15 до 25 лет -22,6%.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стажем </w:t>
            </w: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 xml:space="preserve">от 10-15 лет -8,7%. </w:t>
            </w:r>
          </w:p>
          <w:p w14:paraId="43DBBDD7" w14:textId="77777777" w:rsidR="00315397" w:rsidRDefault="00315397" w:rsidP="003153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EE856EA" w14:textId="5B9A5A60" w:rsidR="009454E5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DB">
              <w:rPr>
                <w:rFonts w:ascii="Times New Roman" w:hAnsi="Times New Roman" w:cs="Times New Roman"/>
                <w:sz w:val="24"/>
                <w:szCs w:val="24"/>
              </w:rPr>
              <w:t>http://dpo17.ru/upload/do</w:t>
            </w:r>
            <w:r w:rsidRPr="006D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cument/SVOD__PO_STAZhU.xlsx</w:t>
            </w:r>
          </w:p>
          <w:p w14:paraId="69DEF578" w14:textId="77777777" w:rsidR="006D26DB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BDB14" w14:textId="77777777" w:rsidR="006D26DB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069FB" w14:textId="77777777" w:rsidR="006D26DB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8240" w14:textId="77777777" w:rsidR="006D26DB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79057" w14:textId="77777777" w:rsidR="006D26DB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93132" w14:textId="77777777" w:rsidR="006D26DB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131F8" w14:textId="77777777" w:rsidR="006D26DB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B19CA" w14:textId="44BD078C" w:rsidR="009454E5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лет – 27,6%, от 31-40 лет- 28,5%, от 41-50 лет- 25%, от 51-60 лет – 16,7%, 61-70 лет- 2%</w:t>
            </w:r>
          </w:p>
          <w:p w14:paraId="6F10C37B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46C8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065A9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8D9BD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FD3A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848A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A69B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678B" w14:textId="77777777" w:rsidR="009454E5" w:rsidRDefault="009454E5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E437" w14:textId="600EB061" w:rsidR="009454E5" w:rsidRPr="00315397" w:rsidRDefault="009454E5" w:rsidP="00315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0714530F" w14:textId="77777777" w:rsidR="0067262C" w:rsidRDefault="00315397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36%</w:t>
            </w:r>
          </w:p>
          <w:p w14:paraId="186FC88A" w14:textId="77777777" w:rsidR="006D26DB" w:rsidRDefault="006D26DB" w:rsidP="006D26DB">
            <w:pPr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http://dpo17.ru/upload/document/SVOD_ATTestatsiya_kadrov_forma_(1).xls</w:t>
            </w:r>
          </w:p>
          <w:p w14:paraId="25BE8136" w14:textId="77777777" w:rsidR="006D26DB" w:rsidRDefault="006D26DB" w:rsidP="001F760F">
            <w:pPr>
              <w:rPr>
                <w:rFonts w:ascii="Times New Roman" w:hAnsi="Times New Roman" w:cs="Times New Roman"/>
              </w:rPr>
            </w:pPr>
          </w:p>
          <w:p w14:paraId="31C32790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26D1933C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03156CA1" w14:textId="77777777" w:rsidR="00315397" w:rsidRDefault="00315397" w:rsidP="001F760F">
            <w:pPr>
              <w:rPr>
                <w:rFonts w:ascii="Times New Roman" w:hAnsi="Times New Roman" w:cs="Times New Roman"/>
              </w:rPr>
            </w:pPr>
          </w:p>
          <w:p w14:paraId="638D7270" w14:textId="4784173F" w:rsidR="00315397" w:rsidRDefault="00315397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17,4%</w:t>
            </w:r>
          </w:p>
          <w:p w14:paraId="317CB949" w14:textId="18DCEBF4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6E54BF96" w14:textId="4446D66D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5C44E83C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5A8E3C68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1DB0503A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100290DF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4D7C7FA5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3C39C578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0F594EFC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7037CA79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275F7540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1421E44E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734045D2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</w:p>
          <w:p w14:paraId="52EC1488" w14:textId="77777777" w:rsidR="00315397" w:rsidRDefault="00315397" w:rsidP="00315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61%</w:t>
            </w:r>
          </w:p>
          <w:p w14:paraId="45DC8E88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3954CB2D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05035A0A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6CA1D931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18162969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253F5752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0A05A4C8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158F44C8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344E6202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3E12A6CA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6C9578D5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3D498155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47F380C1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639F5503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728D3951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2EDCC17A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65F7321F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574AB011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15FADBAA" w14:textId="068E5402" w:rsidR="00127CBB" w:rsidRDefault="00127CB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 xml:space="preserve">До 3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 xml:space="preserve">-27,7%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517016" w14:textId="1D398062" w:rsidR="00127CBB" w:rsidRDefault="00127CB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BB">
              <w:rPr>
                <w:rFonts w:ascii="Times New Roman" w:hAnsi="Times New Roman" w:cs="Times New Roman"/>
                <w:sz w:val="24"/>
                <w:szCs w:val="24"/>
              </w:rPr>
              <w:t>От 3-5 лет -13.9%, от 10-15 лет-8,9%, от 15-25 лет-18,8%.</w:t>
            </w:r>
          </w:p>
          <w:p w14:paraId="2DAA35A8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307D" w14:textId="49735DB6" w:rsidR="00816DC0" w:rsidRDefault="006D26DB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DB">
              <w:rPr>
                <w:rFonts w:ascii="Times New Roman" w:hAnsi="Times New Roman" w:cs="Times New Roman"/>
                <w:sz w:val="24"/>
                <w:szCs w:val="24"/>
              </w:rPr>
              <w:t>http://dpo17.ru/upload/document/SVOD__PO_STAZhU.xlsx</w:t>
            </w:r>
          </w:p>
          <w:p w14:paraId="28263009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D9013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D1BB2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39A2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B7A5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10CD6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63AB2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870C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9CAA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226A3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0FEE0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EB209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4DC2" w14:textId="77777777" w:rsidR="00816DC0" w:rsidRDefault="00816DC0" w:rsidP="0031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433A9" w14:textId="4970DC25" w:rsidR="00816DC0" w:rsidRDefault="00816DC0" w:rsidP="0081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лет – 25,8%, от 31-40 лет- 31,2%, от 41-50 лет- 25,5%, от 51-60 лет – 15,5%, 61-70 лет- 2%</w:t>
            </w:r>
          </w:p>
          <w:p w14:paraId="088E028B" w14:textId="77777777" w:rsidR="00816DC0" w:rsidRPr="00127CBB" w:rsidRDefault="00816DC0" w:rsidP="00315397">
            <w:pPr>
              <w:rPr>
                <w:rFonts w:ascii="Times New Roman" w:hAnsi="Times New Roman" w:cs="Times New Roman"/>
              </w:rPr>
            </w:pPr>
          </w:p>
          <w:p w14:paraId="3A45FC1F" w14:textId="77777777" w:rsidR="00127CBB" w:rsidRDefault="00127CBB" w:rsidP="00315397">
            <w:pPr>
              <w:rPr>
                <w:rFonts w:ascii="Times New Roman" w:hAnsi="Times New Roman" w:cs="Times New Roman"/>
              </w:rPr>
            </w:pPr>
          </w:p>
          <w:p w14:paraId="6C9CF3E1" w14:textId="03C3800E" w:rsidR="00127CBB" w:rsidRPr="00315397" w:rsidRDefault="00127CBB" w:rsidP="00315397">
            <w:pPr>
              <w:rPr>
                <w:rFonts w:ascii="Times New Roman" w:hAnsi="Times New Roman" w:cs="Times New Roman"/>
              </w:rPr>
            </w:pPr>
          </w:p>
        </w:tc>
      </w:tr>
      <w:tr w:rsidR="0067262C" w:rsidRPr="008F21F5" w14:paraId="575AB25E" w14:textId="446C0DF3" w:rsidTr="009454E5">
        <w:tc>
          <w:tcPr>
            <w:tcW w:w="1844" w:type="dxa"/>
            <w:vMerge/>
          </w:tcPr>
          <w:p w14:paraId="7CFAB1D4" w14:textId="53C9D39C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3884FDD7" w14:textId="52D9D8CB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2.Повышение квалификации</w:t>
            </w:r>
          </w:p>
        </w:tc>
        <w:tc>
          <w:tcPr>
            <w:tcW w:w="2977" w:type="dxa"/>
          </w:tcPr>
          <w:p w14:paraId="610AE344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Оказание содействия в подготовке и повышении квалификации </w:t>
            </w:r>
            <w:r w:rsidRPr="008F21F5">
              <w:rPr>
                <w:rFonts w:ascii="Times New Roman" w:hAnsi="Times New Roman" w:cs="Times New Roman"/>
              </w:rPr>
              <w:lastRenderedPageBreak/>
              <w:t>руководителей и педагогических работников</w:t>
            </w:r>
          </w:p>
        </w:tc>
        <w:tc>
          <w:tcPr>
            <w:tcW w:w="3232" w:type="dxa"/>
          </w:tcPr>
          <w:p w14:paraId="79BD9073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Анализ документации:</w:t>
            </w:r>
          </w:p>
          <w:p w14:paraId="785B896E" w14:textId="77777777" w:rsidR="0067262C" w:rsidRPr="008F21F5" w:rsidRDefault="0067262C" w:rsidP="0007639D">
            <w:pPr>
              <w:pStyle w:val="a4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документов по планированию и учету повышения </w:t>
            </w:r>
            <w:r w:rsidRPr="008F21F5">
              <w:rPr>
                <w:rFonts w:ascii="Times New Roman" w:hAnsi="Times New Roman" w:cs="Times New Roman"/>
              </w:rPr>
              <w:lastRenderedPageBreak/>
              <w:t>квалификации работников системы дошкольного образования муниципальных районов и городских округов</w:t>
            </w:r>
          </w:p>
          <w:p w14:paraId="6AB43253" w14:textId="77777777" w:rsidR="0067262C" w:rsidRPr="008F21F5" w:rsidRDefault="0067262C" w:rsidP="0007639D">
            <w:pPr>
              <w:pStyle w:val="a4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документов по планированию и учету профессиональной переподготовки работников системы дошкольного образования муниципальных районов и городских округов</w:t>
            </w:r>
          </w:p>
        </w:tc>
        <w:tc>
          <w:tcPr>
            <w:tcW w:w="2410" w:type="dxa"/>
          </w:tcPr>
          <w:p w14:paraId="7668ED1F" w14:textId="6F9470FE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 xml:space="preserve">Численность педагогов, прошедших повышение </w:t>
            </w:r>
            <w:r w:rsidRPr="008F21F5">
              <w:rPr>
                <w:rFonts w:ascii="Times New Roman" w:hAnsi="Times New Roman" w:cs="Times New Roman"/>
              </w:rPr>
              <w:lastRenderedPageBreak/>
              <w:t>квалификации за 2019-2020 годы</w:t>
            </w:r>
          </w:p>
          <w:p w14:paraId="4EA06CBD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  <w:p w14:paraId="1DFB939D" w14:textId="18D15758" w:rsidR="0067262C" w:rsidRPr="008F21F5" w:rsidRDefault="0067262C" w:rsidP="001A3FD8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педагогов, прошедших повышение квалификации за 2019-2020 годы, в общей численности педагогов образовательных организаций (муниципальных и частных), реализующих программы дошкольного образования</w:t>
            </w:r>
            <w:r w:rsidR="00F24EAF" w:rsidRPr="008F21F5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34" w:type="dxa"/>
          </w:tcPr>
          <w:p w14:paraId="7CF20ADF" w14:textId="77777777" w:rsidR="003D4EEE" w:rsidRDefault="003D4EEE" w:rsidP="003D4EEE">
            <w:pPr>
              <w:rPr>
                <w:rFonts w:ascii="Times New Roman" w:hAnsi="Times New Roman" w:cs="Times New Roman"/>
              </w:rPr>
            </w:pPr>
            <w:r w:rsidRPr="003D4EEE">
              <w:rPr>
                <w:rFonts w:ascii="Times New Roman" w:hAnsi="Times New Roman" w:cs="Times New Roman"/>
              </w:rPr>
              <w:lastRenderedPageBreak/>
              <w:t xml:space="preserve">626 </w:t>
            </w:r>
          </w:p>
          <w:p w14:paraId="20A46421" w14:textId="77777777" w:rsidR="003D4EEE" w:rsidRDefault="003D4EEE" w:rsidP="003D4EEE">
            <w:pPr>
              <w:rPr>
                <w:rFonts w:ascii="Times New Roman" w:hAnsi="Times New Roman" w:cs="Times New Roman"/>
              </w:rPr>
            </w:pPr>
          </w:p>
          <w:p w14:paraId="5DA2024E" w14:textId="77777777" w:rsidR="003D4EEE" w:rsidRDefault="003D4EEE" w:rsidP="003D4EEE">
            <w:pPr>
              <w:rPr>
                <w:rFonts w:ascii="Times New Roman" w:hAnsi="Times New Roman" w:cs="Times New Roman"/>
              </w:rPr>
            </w:pPr>
          </w:p>
          <w:p w14:paraId="2B3F4CA5" w14:textId="77777777" w:rsidR="003D4EEE" w:rsidRDefault="003D4EEE" w:rsidP="003D4EEE">
            <w:pPr>
              <w:rPr>
                <w:rFonts w:ascii="Times New Roman" w:hAnsi="Times New Roman" w:cs="Times New Roman"/>
              </w:rPr>
            </w:pPr>
          </w:p>
          <w:p w14:paraId="366C1568" w14:textId="77777777" w:rsidR="003D4EEE" w:rsidRDefault="003D4EEE" w:rsidP="003D4EEE">
            <w:pPr>
              <w:rPr>
                <w:rFonts w:ascii="Times New Roman" w:hAnsi="Times New Roman" w:cs="Times New Roman"/>
              </w:rPr>
            </w:pPr>
          </w:p>
          <w:p w14:paraId="6B7E0AD9" w14:textId="77777777" w:rsidR="003D4EEE" w:rsidRDefault="003D4EEE" w:rsidP="003D4EEE">
            <w:pPr>
              <w:rPr>
                <w:rFonts w:ascii="Times New Roman" w:hAnsi="Times New Roman" w:cs="Times New Roman"/>
              </w:rPr>
            </w:pPr>
          </w:p>
          <w:p w14:paraId="35803845" w14:textId="72722960" w:rsidR="003D4EEE" w:rsidRDefault="003D4EEE" w:rsidP="003D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74,30%</w:t>
            </w:r>
          </w:p>
          <w:p w14:paraId="09523CE1" w14:textId="52FAB1BC" w:rsidR="006D26DB" w:rsidRPr="003D4EEE" w:rsidRDefault="006D26DB" w:rsidP="003D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DB">
              <w:rPr>
                <w:rFonts w:ascii="Times New Roman" w:hAnsi="Times New Roman" w:cs="Times New Roman"/>
                <w:sz w:val="24"/>
                <w:szCs w:val="24"/>
              </w:rPr>
              <w:t>http://dpo17.ru/upload/document/Kursovaya_podgotovka_povishenie_professionalnoy_kompetentnosti.docx</w:t>
            </w:r>
          </w:p>
          <w:p w14:paraId="2D622ACC" w14:textId="77777777" w:rsidR="0067262C" w:rsidRPr="008F21F5" w:rsidRDefault="0067262C" w:rsidP="003D4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5D731F64" w14:textId="77777777" w:rsidR="0067262C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670</w:t>
            </w:r>
          </w:p>
          <w:p w14:paraId="15BB86F7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</w:p>
          <w:p w14:paraId="56357BFC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</w:p>
          <w:p w14:paraId="5CE24C9C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</w:p>
          <w:p w14:paraId="70A1E33F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</w:p>
          <w:p w14:paraId="0D97DB48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</w:p>
          <w:p w14:paraId="7681523C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79%</w:t>
            </w:r>
          </w:p>
          <w:p w14:paraId="00600643" w14:textId="31EC70DA" w:rsidR="006D26DB" w:rsidRPr="008F21F5" w:rsidRDefault="006D26DB" w:rsidP="001F760F">
            <w:pPr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http://dpo17.ru/upload/document/Kursovaya_podgotovka_povishenie_professionalnoy_kompetentnosti.docx</w:t>
            </w:r>
          </w:p>
        </w:tc>
      </w:tr>
      <w:tr w:rsidR="0067262C" w:rsidRPr="008F21F5" w14:paraId="01F5B4A1" w14:textId="7EDCE9CA" w:rsidTr="009454E5">
        <w:tc>
          <w:tcPr>
            <w:tcW w:w="1844" w:type="dxa"/>
            <w:vMerge/>
          </w:tcPr>
          <w:p w14:paraId="4D79B32A" w14:textId="24882336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0DB2521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22C38C9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Создание и поддержка муниципальной системы развития профессиональной компетентности педагогических и руководящих работников системы дошкольного образования</w:t>
            </w:r>
          </w:p>
        </w:tc>
        <w:tc>
          <w:tcPr>
            <w:tcW w:w="3232" w:type="dxa"/>
          </w:tcPr>
          <w:p w14:paraId="758B29AB" w14:textId="77777777" w:rsidR="0067262C" w:rsidRPr="008F21F5" w:rsidRDefault="0067262C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76CA7D3B" w14:textId="564E563A" w:rsidR="0067262C" w:rsidRPr="008F21F5" w:rsidRDefault="0067262C" w:rsidP="0007639D">
            <w:pPr>
              <w:pStyle w:val="a4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наличие муниципальной методической службы в муниципальных районах и городских округах</w:t>
            </w:r>
            <w:r w:rsidR="0007639D">
              <w:rPr>
                <w:rFonts w:ascii="Times New Roman" w:hAnsi="Times New Roman" w:cs="Times New Roman"/>
              </w:rPr>
              <w:t>;</w:t>
            </w:r>
          </w:p>
          <w:p w14:paraId="513337CB" w14:textId="164ECCF5" w:rsidR="0067262C" w:rsidRPr="008F21F5" w:rsidRDefault="0067262C" w:rsidP="0007639D">
            <w:pPr>
              <w:pStyle w:val="a4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документация муниципальной методической службы по развитию профессиональной компетентности педагогических и руководящих работников системы дошкольного образования: формы, содержание, мониторинг</w:t>
            </w:r>
            <w:r w:rsidR="000763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34F04E39" w14:textId="77777777" w:rsidR="0067262C" w:rsidRPr="008F21F5" w:rsidRDefault="0067262C" w:rsidP="0007639D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14:paraId="223694D0" w14:textId="77777777" w:rsidR="006D26DB" w:rsidRDefault="003D4EEE" w:rsidP="001F7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6B8D60F8" w14:textId="631EED8A" w:rsidR="006D26DB" w:rsidRDefault="006D26DB" w:rsidP="001F760F">
            <w:pPr>
              <w:jc w:val="center"/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http://dpo17.ru/upload/document/2020/07/Prikaz_no_320_ot_30_08_2019_g_.pdf</w:t>
            </w:r>
          </w:p>
          <w:p w14:paraId="309ADD39" w14:textId="22F7B134" w:rsidR="0067262C" w:rsidRDefault="003D4EEE" w:rsidP="001F7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52DBEE" w14:textId="56B22AD8" w:rsidR="003D4EEE" w:rsidRPr="008F21F5" w:rsidRDefault="003D4EEE" w:rsidP="001F7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3E335335" w14:textId="77777777" w:rsidR="0067262C" w:rsidRDefault="003D4EEE" w:rsidP="001F7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  <w:p w14:paraId="3E686581" w14:textId="5CB6CAC2" w:rsidR="006D26DB" w:rsidRDefault="006D26DB" w:rsidP="001F760F">
            <w:pPr>
              <w:jc w:val="center"/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http://dpo17.ru/upload/document/Prikaz_no_253_ot_03_09_2020_g__Ob_organiz_deyat-ti_munits_metod_sluzhbi_v_20-21_uch_g.pdf</w:t>
            </w:r>
          </w:p>
          <w:p w14:paraId="7C01E616" w14:textId="0C227D88" w:rsidR="003D4EEE" w:rsidRPr="008F21F5" w:rsidRDefault="003D4EEE" w:rsidP="001F7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EEE" w:rsidRPr="008F21F5" w14:paraId="52B5983F" w14:textId="6FE4E462" w:rsidTr="009454E5">
        <w:tc>
          <w:tcPr>
            <w:tcW w:w="1844" w:type="dxa"/>
            <w:vMerge/>
          </w:tcPr>
          <w:p w14:paraId="4A1F48BF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2D36B370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2.Наличие вакансий в ДОО </w:t>
            </w:r>
            <w:r w:rsidRPr="008F21F5">
              <w:rPr>
                <w:rFonts w:ascii="Times New Roman" w:hAnsi="Times New Roman" w:cs="Times New Roman"/>
              </w:rPr>
              <w:lastRenderedPageBreak/>
              <w:t>муниципальных районов и городских округов</w:t>
            </w:r>
          </w:p>
        </w:tc>
        <w:tc>
          <w:tcPr>
            <w:tcW w:w="2977" w:type="dxa"/>
          </w:tcPr>
          <w:p w14:paraId="268E9752" w14:textId="1EBA561A" w:rsidR="003D4EEE" w:rsidRPr="008F21F5" w:rsidRDefault="003D4EEE" w:rsidP="00F24EA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Руководящий состав ДОО</w:t>
            </w:r>
          </w:p>
        </w:tc>
        <w:tc>
          <w:tcPr>
            <w:tcW w:w="3232" w:type="dxa"/>
          </w:tcPr>
          <w:p w14:paraId="474FF124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Статистическая отчетность по установленным формам</w:t>
            </w:r>
          </w:p>
        </w:tc>
        <w:tc>
          <w:tcPr>
            <w:tcW w:w="2410" w:type="dxa"/>
          </w:tcPr>
          <w:p w14:paraId="783CE1F6" w14:textId="08295A54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Процент вакантных мест</w:t>
            </w:r>
          </w:p>
        </w:tc>
        <w:tc>
          <w:tcPr>
            <w:tcW w:w="1134" w:type="dxa"/>
          </w:tcPr>
          <w:p w14:paraId="41968E66" w14:textId="786329AE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00" w:type="dxa"/>
          </w:tcPr>
          <w:p w14:paraId="3B1A7053" w14:textId="0F42E5C2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2,56</w:t>
            </w:r>
          </w:p>
        </w:tc>
      </w:tr>
      <w:tr w:rsidR="003D4EEE" w:rsidRPr="008F21F5" w14:paraId="20B9BB3B" w14:textId="0053E936" w:rsidTr="009454E5">
        <w:tc>
          <w:tcPr>
            <w:tcW w:w="1844" w:type="dxa"/>
            <w:vMerge/>
          </w:tcPr>
          <w:p w14:paraId="1B9E88B9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BEFE0E6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C939A2B" w14:textId="4542EE7E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Педагогические работники и специалисты ДОО</w:t>
            </w:r>
          </w:p>
        </w:tc>
        <w:tc>
          <w:tcPr>
            <w:tcW w:w="3232" w:type="dxa"/>
          </w:tcPr>
          <w:p w14:paraId="358E2975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Статистическая отчетность по установленным формам</w:t>
            </w:r>
          </w:p>
          <w:p w14:paraId="29D92C12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2E5684" w14:textId="5FF41C6D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Процент вакантных мест</w:t>
            </w:r>
          </w:p>
        </w:tc>
        <w:tc>
          <w:tcPr>
            <w:tcW w:w="1134" w:type="dxa"/>
          </w:tcPr>
          <w:p w14:paraId="372915C4" w14:textId="19332FC9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8,8%</w:t>
            </w:r>
          </w:p>
        </w:tc>
        <w:tc>
          <w:tcPr>
            <w:tcW w:w="1000" w:type="dxa"/>
          </w:tcPr>
          <w:p w14:paraId="2E2673EA" w14:textId="5BBCE5B8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</w:tr>
      <w:tr w:rsidR="003D4EEE" w:rsidRPr="008F21F5" w14:paraId="002EC6E4" w14:textId="3F32DBA7" w:rsidTr="009454E5">
        <w:tc>
          <w:tcPr>
            <w:tcW w:w="1844" w:type="dxa"/>
            <w:vMerge/>
          </w:tcPr>
          <w:p w14:paraId="33EE0EEB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4EBF2CE7" w14:textId="177ED7B7" w:rsidR="003D4EEE" w:rsidRPr="008F21F5" w:rsidRDefault="003D4EEE" w:rsidP="005F3376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3.Обеспеченность специалистами органов местного самоуправления, осуществляющих управление в сфере </w:t>
            </w:r>
            <w:r w:rsidRPr="008F21F5">
              <w:rPr>
                <w:rFonts w:ascii="Times New Roman" w:hAnsi="Times New Roman"/>
              </w:rPr>
              <w:t xml:space="preserve">общего образования (уровень дошкольного образования) </w:t>
            </w:r>
            <w:r w:rsidRPr="008F21F5">
              <w:rPr>
                <w:rFonts w:ascii="Times New Roman" w:hAnsi="Times New Roman" w:cs="Times New Roman"/>
              </w:rPr>
              <w:t xml:space="preserve"> в муниципальных районах и городских округах</w:t>
            </w:r>
          </w:p>
        </w:tc>
        <w:tc>
          <w:tcPr>
            <w:tcW w:w="2977" w:type="dxa"/>
          </w:tcPr>
          <w:p w14:paraId="172A8A77" w14:textId="0C2D1FE2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Наличие вакансий руководителей органов местного самоуправления, осуществляющих управление в сфере </w:t>
            </w:r>
            <w:r w:rsidRPr="008F21F5">
              <w:rPr>
                <w:rFonts w:ascii="Times New Roman" w:hAnsi="Times New Roman"/>
              </w:rPr>
              <w:t>общего образования (уровень дошкольного образования)</w:t>
            </w:r>
          </w:p>
        </w:tc>
        <w:tc>
          <w:tcPr>
            <w:tcW w:w="3232" w:type="dxa"/>
          </w:tcPr>
          <w:p w14:paraId="560EA3F6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Статистическая отчетность по установленным формам</w:t>
            </w:r>
          </w:p>
        </w:tc>
        <w:tc>
          <w:tcPr>
            <w:tcW w:w="2410" w:type="dxa"/>
          </w:tcPr>
          <w:p w14:paraId="5CA9FBD3" w14:textId="3DE48436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Процент вакантных мест</w:t>
            </w:r>
          </w:p>
        </w:tc>
        <w:tc>
          <w:tcPr>
            <w:tcW w:w="1134" w:type="dxa"/>
          </w:tcPr>
          <w:p w14:paraId="2384D763" w14:textId="14750C63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14:paraId="1D217E6C" w14:textId="6968DB53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4EEE" w:rsidRPr="008F21F5" w14:paraId="03BD5A60" w14:textId="28FBA62A" w:rsidTr="009454E5">
        <w:tc>
          <w:tcPr>
            <w:tcW w:w="1844" w:type="dxa"/>
            <w:vMerge/>
          </w:tcPr>
          <w:p w14:paraId="1D90C843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5F64FE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4B24469" w14:textId="7041B107" w:rsidR="003D4EEE" w:rsidRPr="008F21F5" w:rsidRDefault="003D4EEE" w:rsidP="005F3376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Наличие вакансий специалистов органов местного самоуправления, осуществляющих управление в сфере </w:t>
            </w:r>
            <w:r w:rsidRPr="008F21F5">
              <w:rPr>
                <w:rFonts w:ascii="Times New Roman" w:hAnsi="Times New Roman"/>
              </w:rPr>
              <w:t>общего образования (уровень дошкольного образования)</w:t>
            </w:r>
          </w:p>
        </w:tc>
        <w:tc>
          <w:tcPr>
            <w:tcW w:w="3232" w:type="dxa"/>
          </w:tcPr>
          <w:p w14:paraId="65F72557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Статистическая отчетность по установленным формам</w:t>
            </w:r>
          </w:p>
        </w:tc>
        <w:tc>
          <w:tcPr>
            <w:tcW w:w="2410" w:type="dxa"/>
          </w:tcPr>
          <w:p w14:paraId="71206B32" w14:textId="540F9153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Процент вакантных мест</w:t>
            </w:r>
          </w:p>
        </w:tc>
        <w:tc>
          <w:tcPr>
            <w:tcW w:w="1134" w:type="dxa"/>
          </w:tcPr>
          <w:p w14:paraId="6EC357F0" w14:textId="59BADFB0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14:paraId="5922642F" w14:textId="71244A7C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4EEE" w:rsidRPr="008F21F5" w14:paraId="4CA44A61" w14:textId="770DAABC" w:rsidTr="009454E5">
        <w:tc>
          <w:tcPr>
            <w:tcW w:w="1844" w:type="dxa"/>
            <w:vMerge/>
          </w:tcPr>
          <w:p w14:paraId="6329514A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43208223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4.Повышение статуса педагогического работника</w:t>
            </w:r>
          </w:p>
        </w:tc>
        <w:tc>
          <w:tcPr>
            <w:tcW w:w="2977" w:type="dxa"/>
          </w:tcPr>
          <w:p w14:paraId="512D5507" w14:textId="404C00A9" w:rsidR="003D4EEE" w:rsidRPr="008F21F5" w:rsidRDefault="003D4EEE" w:rsidP="005F3376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Проведение аттестации работников, замещающих руководящие должности в подведомственных учреждениях, на соответствие занимаемой должности</w:t>
            </w:r>
          </w:p>
        </w:tc>
        <w:tc>
          <w:tcPr>
            <w:tcW w:w="3232" w:type="dxa"/>
          </w:tcPr>
          <w:p w14:paraId="5323BEFD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746F1F10" w14:textId="69D5A3BB" w:rsidR="003D4EEE" w:rsidRPr="0007639D" w:rsidRDefault="003D4EEE" w:rsidP="0007639D">
            <w:pPr>
              <w:pStyle w:val="a4"/>
              <w:numPr>
                <w:ilvl w:val="0"/>
                <w:numId w:val="21"/>
              </w:numPr>
              <w:ind w:left="312" w:hanging="283"/>
              <w:rPr>
                <w:rFonts w:ascii="Times New Roman" w:hAnsi="Times New Roman" w:cs="Times New Roman"/>
              </w:rPr>
            </w:pPr>
            <w:r w:rsidRPr="0007639D">
              <w:rPr>
                <w:rFonts w:ascii="Times New Roman" w:hAnsi="Times New Roman" w:cs="Times New Roman"/>
              </w:rPr>
              <w:t>нормативные правовые акты о формировании аттестационных комиссий для проведения аттестации руководящих работников, замещающих руководящие должности в подведомственных учреждениях, на соответствие занимаемой должности</w:t>
            </w:r>
          </w:p>
        </w:tc>
        <w:tc>
          <w:tcPr>
            <w:tcW w:w="2410" w:type="dxa"/>
          </w:tcPr>
          <w:p w14:paraId="660799CD" w14:textId="1A02F621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руководящих работников, замещающих руководящие должности в подведомственных учреждениях, аттестованных на соответствие занимаемой должности от общего количества руководителей ДОО, %</w:t>
            </w:r>
          </w:p>
        </w:tc>
        <w:tc>
          <w:tcPr>
            <w:tcW w:w="1134" w:type="dxa"/>
          </w:tcPr>
          <w:p w14:paraId="60C1CDEC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14:paraId="3E456D89" w14:textId="38B76BA0" w:rsidR="003466AE" w:rsidRPr="008F21F5" w:rsidRDefault="003466AE" w:rsidP="001F760F">
            <w:pPr>
              <w:rPr>
                <w:rFonts w:ascii="Times New Roman" w:hAnsi="Times New Roman" w:cs="Times New Roman"/>
              </w:rPr>
            </w:pPr>
            <w:r w:rsidRPr="003466AE">
              <w:rPr>
                <w:rFonts w:ascii="Times New Roman" w:hAnsi="Times New Roman" w:cs="Times New Roman"/>
              </w:rPr>
              <w:t>http://dpo17.ru/upload/document/Polozhenie_ob_attest_rukovod___prilozhenie.pdf</w:t>
            </w:r>
          </w:p>
        </w:tc>
        <w:tc>
          <w:tcPr>
            <w:tcW w:w="1000" w:type="dxa"/>
          </w:tcPr>
          <w:p w14:paraId="6FA8AFD0" w14:textId="77777777" w:rsidR="003D4EEE" w:rsidRDefault="003D4EEE" w:rsidP="001F7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94%</w:t>
            </w:r>
          </w:p>
          <w:p w14:paraId="625BEAAD" w14:textId="4BEEB5E6" w:rsidR="003466AE" w:rsidRPr="008F21F5" w:rsidRDefault="003466AE" w:rsidP="001F760F">
            <w:pPr>
              <w:rPr>
                <w:rFonts w:ascii="Times New Roman" w:hAnsi="Times New Roman" w:cs="Times New Roman"/>
              </w:rPr>
            </w:pPr>
            <w:r w:rsidRPr="003466AE">
              <w:rPr>
                <w:rFonts w:ascii="Times New Roman" w:hAnsi="Times New Roman" w:cs="Times New Roman"/>
              </w:rPr>
              <w:t>http://dpo17.ru/upload/document/Polozhenie_ob_attest_rukovod___prilozhenie.pdf</w:t>
            </w:r>
            <w:bookmarkStart w:id="0" w:name="_GoBack"/>
            <w:bookmarkEnd w:id="0"/>
          </w:p>
        </w:tc>
      </w:tr>
      <w:tr w:rsidR="003D4EEE" w:rsidRPr="008F21F5" w14:paraId="5BEBA021" w14:textId="7B46DCC4" w:rsidTr="009454E5">
        <w:tc>
          <w:tcPr>
            <w:tcW w:w="1844" w:type="dxa"/>
            <w:vMerge/>
          </w:tcPr>
          <w:p w14:paraId="55C63D35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1270F85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8B1F0F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Аттестация педагогических работников муниципальной системы дошкольного образования</w:t>
            </w:r>
          </w:p>
        </w:tc>
        <w:tc>
          <w:tcPr>
            <w:tcW w:w="3232" w:type="dxa"/>
          </w:tcPr>
          <w:p w14:paraId="6E334FB3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364B277F" w14:textId="154BA06E" w:rsidR="003D4EEE" w:rsidRPr="0007639D" w:rsidRDefault="003D4EEE" w:rsidP="0007639D">
            <w:pPr>
              <w:pStyle w:val="a4"/>
              <w:numPr>
                <w:ilvl w:val="0"/>
                <w:numId w:val="21"/>
              </w:numPr>
              <w:ind w:left="171" w:hanging="1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639D">
              <w:rPr>
                <w:rFonts w:ascii="Times New Roman" w:hAnsi="Times New Roman" w:cs="Times New Roman"/>
              </w:rPr>
              <w:t xml:space="preserve">ормативные правовые акты о формировании аттестационных комиссий для проведения аттестации педагогических работников, муниципальных организаций, осуществляющих образовательную </w:t>
            </w:r>
            <w:r w:rsidRPr="0007639D">
              <w:rPr>
                <w:rFonts w:ascii="Times New Roman" w:hAnsi="Times New Roman" w:cs="Times New Roman"/>
              </w:rPr>
              <w:lastRenderedPageBreak/>
              <w:t>деятельность на территории субъекта Российской Федерации, в целях установления первой квалификационной категории</w:t>
            </w:r>
          </w:p>
        </w:tc>
        <w:tc>
          <w:tcPr>
            <w:tcW w:w="2410" w:type="dxa"/>
          </w:tcPr>
          <w:p w14:paraId="7C36F6B8" w14:textId="7FD1FD4B" w:rsidR="003D4EEE" w:rsidRDefault="003D4EEE" w:rsidP="0007639D">
            <w:pPr>
              <w:rPr>
                <w:rFonts w:ascii="Times New Roman" w:hAnsi="Times New Roman" w:cs="Times New Roman"/>
              </w:rPr>
            </w:pPr>
            <w:r w:rsidRPr="0007639D">
              <w:rPr>
                <w:rFonts w:ascii="Times New Roman" w:hAnsi="Times New Roman" w:cs="Times New Roman"/>
              </w:rPr>
              <w:lastRenderedPageBreak/>
              <w:t>Доля педагогических работников с первой квалификационной категорией в общей численности аттестованных педагогических работников, %</w:t>
            </w:r>
          </w:p>
          <w:p w14:paraId="35EF16A4" w14:textId="77777777" w:rsidR="003D4EEE" w:rsidRPr="0007639D" w:rsidRDefault="003D4EEE" w:rsidP="0007639D">
            <w:pPr>
              <w:rPr>
                <w:rFonts w:ascii="Times New Roman" w:hAnsi="Times New Roman" w:cs="Times New Roman"/>
              </w:rPr>
            </w:pPr>
          </w:p>
          <w:p w14:paraId="63A3EAE6" w14:textId="6B0FD8E2" w:rsidR="003D4EEE" w:rsidRDefault="003D4EEE" w:rsidP="0007639D">
            <w:pPr>
              <w:rPr>
                <w:rFonts w:ascii="Times New Roman" w:hAnsi="Times New Roman" w:cs="Times New Roman"/>
              </w:rPr>
            </w:pPr>
            <w:r w:rsidRPr="0007639D">
              <w:rPr>
                <w:rFonts w:ascii="Times New Roman" w:hAnsi="Times New Roman" w:cs="Times New Roman"/>
              </w:rPr>
              <w:lastRenderedPageBreak/>
              <w:t>Доля аттестованных педагогических работников в общей численности педагогических работников, подлежащих аттестации, %</w:t>
            </w:r>
          </w:p>
          <w:p w14:paraId="5A004B10" w14:textId="77777777" w:rsidR="003D4EEE" w:rsidRPr="0007639D" w:rsidRDefault="003D4EEE" w:rsidP="0007639D">
            <w:pPr>
              <w:rPr>
                <w:rFonts w:ascii="Times New Roman" w:hAnsi="Times New Roman" w:cs="Times New Roman"/>
              </w:rPr>
            </w:pPr>
          </w:p>
          <w:p w14:paraId="227775B7" w14:textId="7B7EC17E" w:rsidR="003D4EEE" w:rsidRPr="0007639D" w:rsidRDefault="003D4EEE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7639D">
              <w:rPr>
                <w:rFonts w:ascii="Times New Roman" w:hAnsi="Times New Roman" w:cs="Times New Roman"/>
              </w:rPr>
              <w:t>оля педагогических работников организаций,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квалификации, от общего числа указанной категории, %</w:t>
            </w:r>
          </w:p>
        </w:tc>
        <w:tc>
          <w:tcPr>
            <w:tcW w:w="1134" w:type="dxa"/>
          </w:tcPr>
          <w:p w14:paraId="2A305D37" w14:textId="77777777" w:rsidR="003D4EEE" w:rsidRDefault="009454E5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32,5%</w:t>
            </w:r>
          </w:p>
          <w:p w14:paraId="1C74BDDE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45A4B64B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5AF225C3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69F8927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015D5272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74309882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07579CCE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47274727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2B157CD6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46,1%</w:t>
            </w:r>
          </w:p>
          <w:p w14:paraId="7262F15C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58D24B89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6A89D04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5D9C588D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51FDF89B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73734EB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3BF5D059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6046A9EA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6477DAE7" w14:textId="11F17012" w:rsidR="009454E5" w:rsidRPr="0007639D" w:rsidRDefault="009454E5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14:paraId="0ECA58CA" w14:textId="77777777" w:rsidR="003D4EEE" w:rsidRDefault="009454E5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26,4%</w:t>
            </w:r>
          </w:p>
          <w:p w14:paraId="03BCEB18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0193A38E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7F63C08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5C69B049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5D9CBA65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60A79D11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9416FFE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7E721C71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7ABA0B97" w14:textId="4E5B9950" w:rsidR="009454E5" w:rsidRDefault="009454E5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55,1%</w:t>
            </w:r>
          </w:p>
          <w:p w14:paraId="766511E4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E6C503E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3C4F0A1A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3F436E66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8EF0890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2528370F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2D4FD83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00E53DF" w14:textId="77777777" w:rsidR="009454E5" w:rsidRDefault="009454E5" w:rsidP="0007639D">
            <w:pPr>
              <w:rPr>
                <w:rFonts w:ascii="Times New Roman" w:hAnsi="Times New Roman" w:cs="Times New Roman"/>
              </w:rPr>
            </w:pPr>
          </w:p>
          <w:p w14:paraId="10B45E38" w14:textId="728F3367" w:rsidR="009454E5" w:rsidRDefault="009454E5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689036F3" w14:textId="0C0EADDB" w:rsidR="009454E5" w:rsidRPr="0007639D" w:rsidRDefault="009454E5" w:rsidP="0007639D">
            <w:pPr>
              <w:rPr>
                <w:rFonts w:ascii="Times New Roman" w:hAnsi="Times New Roman" w:cs="Times New Roman"/>
              </w:rPr>
            </w:pPr>
          </w:p>
        </w:tc>
      </w:tr>
      <w:tr w:rsidR="003D4EEE" w:rsidRPr="008F21F5" w14:paraId="12BC1B63" w14:textId="7F98E9E8" w:rsidTr="009454E5">
        <w:trPr>
          <w:trHeight w:val="975"/>
        </w:trPr>
        <w:tc>
          <w:tcPr>
            <w:tcW w:w="1844" w:type="dxa"/>
            <w:vMerge/>
          </w:tcPr>
          <w:p w14:paraId="796B0A18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A6F4171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92E564E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Разработка и реализация муниципальных проектов по поддержке педагогических работников системы дошкольного образования</w:t>
            </w:r>
          </w:p>
        </w:tc>
        <w:tc>
          <w:tcPr>
            <w:tcW w:w="3232" w:type="dxa"/>
          </w:tcPr>
          <w:p w14:paraId="41B1C866" w14:textId="77777777" w:rsidR="003D4EEE" w:rsidRPr="008F21F5" w:rsidRDefault="003D4EEE" w:rsidP="001F760F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 по организации и проведению муниципальных профессиональных конкурсов для работников дошкольного образования</w:t>
            </w:r>
          </w:p>
          <w:p w14:paraId="309A2EE1" w14:textId="14530B61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Освещение эффективных педагогических практик работников системы дошкольного образования в муниципальных СМИ</w:t>
            </w:r>
          </w:p>
        </w:tc>
        <w:tc>
          <w:tcPr>
            <w:tcW w:w="2410" w:type="dxa"/>
          </w:tcPr>
          <w:p w14:paraId="32055C8B" w14:textId="49A985D7" w:rsidR="003D4EEE" w:rsidRPr="008F21F5" w:rsidRDefault="003D4EEE" w:rsidP="005F3376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педагогических работников ДОО, участников муниципальных профессиональных конкурсов, от общего числа педагогических работников в муниципальных районах и городских округах, %</w:t>
            </w:r>
          </w:p>
        </w:tc>
        <w:tc>
          <w:tcPr>
            <w:tcW w:w="1134" w:type="dxa"/>
          </w:tcPr>
          <w:p w14:paraId="0BF5DF74" w14:textId="4E7C9F63" w:rsidR="003D4EEE" w:rsidRPr="008F21F5" w:rsidRDefault="00555162" w:rsidP="005F3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14,6%</w:t>
            </w:r>
          </w:p>
        </w:tc>
        <w:tc>
          <w:tcPr>
            <w:tcW w:w="1000" w:type="dxa"/>
          </w:tcPr>
          <w:p w14:paraId="28525D1F" w14:textId="1DFB6AF0" w:rsidR="003D4EEE" w:rsidRPr="008F21F5" w:rsidRDefault="00555162" w:rsidP="005F3376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15,3%</w:t>
            </w:r>
          </w:p>
        </w:tc>
      </w:tr>
      <w:tr w:rsidR="003D4EEE" w:rsidRPr="008F21F5" w14:paraId="70438A09" w14:textId="7ACB4134" w:rsidTr="009454E5">
        <w:trPr>
          <w:trHeight w:val="975"/>
        </w:trPr>
        <w:tc>
          <w:tcPr>
            <w:tcW w:w="1844" w:type="dxa"/>
            <w:vMerge/>
          </w:tcPr>
          <w:p w14:paraId="5E10866F" w14:textId="77777777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024596" w14:textId="77777777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1346F98" w14:textId="4377D2EE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Реализация муниципальных программ поддержки молодых специалистов – педагогов дошкольных </w:t>
            </w:r>
            <w:r w:rsidRPr="008F21F5">
              <w:rPr>
                <w:rFonts w:ascii="Times New Roman" w:hAnsi="Times New Roman" w:cs="Times New Roman"/>
              </w:rPr>
              <w:lastRenderedPageBreak/>
              <w:t>образовательных организаций</w:t>
            </w:r>
          </w:p>
        </w:tc>
        <w:tc>
          <w:tcPr>
            <w:tcW w:w="3232" w:type="dxa"/>
          </w:tcPr>
          <w:p w14:paraId="33AA0DD6" w14:textId="71DDD4AA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 xml:space="preserve">Анализ муниципальных программ поддержки молодых специалистов – педагогов дошкольных образовательных </w:t>
            </w:r>
            <w:r w:rsidRPr="008F21F5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2410" w:type="dxa"/>
          </w:tcPr>
          <w:p w14:paraId="1DE188A3" w14:textId="3252ED65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 xml:space="preserve">Доля молодых специалистов в общей численности педагогов дошкольных </w:t>
            </w:r>
            <w:r w:rsidRPr="008F21F5">
              <w:rPr>
                <w:rFonts w:ascii="Times New Roman" w:hAnsi="Times New Roman" w:cs="Times New Roman"/>
              </w:rPr>
              <w:lastRenderedPageBreak/>
              <w:t>образовательных организаций, %</w:t>
            </w:r>
          </w:p>
        </w:tc>
        <w:tc>
          <w:tcPr>
            <w:tcW w:w="1134" w:type="dxa"/>
          </w:tcPr>
          <w:p w14:paraId="367A9B99" w14:textId="51424816" w:rsidR="003D4EEE" w:rsidRPr="008F21F5" w:rsidRDefault="00555162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27,6</w:t>
            </w:r>
          </w:p>
        </w:tc>
        <w:tc>
          <w:tcPr>
            <w:tcW w:w="1000" w:type="dxa"/>
          </w:tcPr>
          <w:p w14:paraId="62916B03" w14:textId="76D45818" w:rsidR="003D4EEE" w:rsidRPr="008F21F5" w:rsidRDefault="00555162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3D4EEE" w:rsidRPr="008F21F5" w14:paraId="4767FCCE" w14:textId="7FC34D7E" w:rsidTr="009454E5">
        <w:trPr>
          <w:trHeight w:val="1692"/>
        </w:trPr>
        <w:tc>
          <w:tcPr>
            <w:tcW w:w="1844" w:type="dxa"/>
            <w:vMerge/>
          </w:tcPr>
          <w:p w14:paraId="5573651A" w14:textId="77777777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6FA82DE" w14:textId="77777777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37B521F" w14:textId="709EF059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Создание муниципальных рабочих групп по рассмотрению вопросов оплаты труда руководящих и педагогических работников системы дошкольного образования, введения эффективного контракта, разработки системы стимулирующих выплат </w:t>
            </w:r>
          </w:p>
        </w:tc>
        <w:tc>
          <w:tcPr>
            <w:tcW w:w="3232" w:type="dxa"/>
          </w:tcPr>
          <w:p w14:paraId="7D0A3012" w14:textId="77777777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протоколов заседаний рабочих групп и реализации принятых решений</w:t>
            </w:r>
          </w:p>
        </w:tc>
        <w:tc>
          <w:tcPr>
            <w:tcW w:w="2410" w:type="dxa"/>
          </w:tcPr>
          <w:p w14:paraId="0AE32751" w14:textId="2015B908" w:rsidR="003D4EEE" w:rsidRPr="008F21F5" w:rsidRDefault="003D4EEE" w:rsidP="005F3376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Отношение среднемесячной заработной платы педагогических работников муниципальных ДОО к среднемесячной заработной плате в</w:t>
            </w:r>
            <w:r w:rsidRPr="008F21F5">
              <w:t xml:space="preserve"> </w:t>
            </w:r>
            <w:r w:rsidRPr="008F21F5">
              <w:rPr>
                <w:rFonts w:ascii="Times New Roman" w:hAnsi="Times New Roman" w:cs="Times New Roman"/>
              </w:rPr>
              <w:t>муниципальных районах и городских округах, %</w:t>
            </w:r>
          </w:p>
        </w:tc>
        <w:tc>
          <w:tcPr>
            <w:tcW w:w="1134" w:type="dxa"/>
          </w:tcPr>
          <w:p w14:paraId="34E90F76" w14:textId="77777777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0280E133" w14:textId="77777777" w:rsidR="003D4EEE" w:rsidRPr="008F21F5" w:rsidRDefault="003D4EEE" w:rsidP="00CA0C43">
            <w:pPr>
              <w:rPr>
                <w:rFonts w:ascii="Times New Roman" w:hAnsi="Times New Roman" w:cs="Times New Roman"/>
              </w:rPr>
            </w:pPr>
          </w:p>
        </w:tc>
      </w:tr>
      <w:tr w:rsidR="003D4EEE" w:rsidRPr="008F21F5" w14:paraId="0B1869D5" w14:textId="77777777" w:rsidTr="009454E5">
        <w:tc>
          <w:tcPr>
            <w:tcW w:w="14581" w:type="dxa"/>
            <w:gridSpan w:val="7"/>
          </w:tcPr>
          <w:p w14:paraId="28EFDF1B" w14:textId="7E7E59BF" w:rsidR="003D4EEE" w:rsidRPr="008F21F5" w:rsidRDefault="003D4EEE" w:rsidP="00555162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 xml:space="preserve">Замечания: </w:t>
            </w:r>
            <w:r w:rsidR="001D7B56" w:rsidRPr="001D7B56">
              <w:rPr>
                <w:rFonts w:ascii="Times New Roman" w:hAnsi="Times New Roman" w:cs="Times New Roman"/>
              </w:rPr>
              <w:t>не применяется</w:t>
            </w:r>
            <w:r w:rsidR="001D7B56">
              <w:rPr>
                <w:rFonts w:ascii="Times New Roman" w:hAnsi="Times New Roman" w:cs="Times New Roman"/>
                <w:b/>
              </w:rPr>
              <w:t xml:space="preserve"> </w:t>
            </w:r>
            <w:r w:rsidR="001D7B56" w:rsidRPr="0007639D">
              <w:rPr>
                <w:rFonts w:ascii="Times New Roman" w:hAnsi="Times New Roman" w:cs="Times New Roman"/>
              </w:rPr>
              <w:t>добровольн</w:t>
            </w:r>
            <w:r w:rsidR="001D7B56">
              <w:rPr>
                <w:rFonts w:ascii="Times New Roman" w:hAnsi="Times New Roman" w:cs="Times New Roman"/>
              </w:rPr>
              <w:t>ая</w:t>
            </w:r>
            <w:r w:rsidR="001D7B56" w:rsidRPr="0007639D">
              <w:rPr>
                <w:rFonts w:ascii="Times New Roman" w:hAnsi="Times New Roman" w:cs="Times New Roman"/>
              </w:rPr>
              <w:t xml:space="preserve"> независим</w:t>
            </w:r>
            <w:r w:rsidR="001D7B56">
              <w:rPr>
                <w:rFonts w:ascii="Times New Roman" w:hAnsi="Times New Roman" w:cs="Times New Roman"/>
              </w:rPr>
              <w:t>ая</w:t>
            </w:r>
            <w:r w:rsidR="001D7B56" w:rsidRPr="0007639D">
              <w:rPr>
                <w:rFonts w:ascii="Times New Roman" w:hAnsi="Times New Roman" w:cs="Times New Roman"/>
              </w:rPr>
              <w:t xml:space="preserve"> оценк</w:t>
            </w:r>
            <w:r w:rsidR="001D7B56">
              <w:rPr>
                <w:rFonts w:ascii="Times New Roman" w:hAnsi="Times New Roman" w:cs="Times New Roman"/>
              </w:rPr>
              <w:t>а</w:t>
            </w:r>
            <w:r w:rsidR="001D7B56" w:rsidRPr="0007639D">
              <w:rPr>
                <w:rFonts w:ascii="Times New Roman" w:hAnsi="Times New Roman" w:cs="Times New Roman"/>
              </w:rPr>
              <w:t xml:space="preserve"> профессиональной квалификации</w:t>
            </w:r>
          </w:p>
          <w:p w14:paraId="154ECCED" w14:textId="77777777" w:rsidR="003D4EEE" w:rsidRPr="008F21F5" w:rsidRDefault="003D4EEE" w:rsidP="005551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4EEE" w:rsidRPr="008F21F5" w14:paraId="28A3C1B2" w14:textId="77777777" w:rsidTr="009454E5">
        <w:tc>
          <w:tcPr>
            <w:tcW w:w="14581" w:type="dxa"/>
            <w:gridSpan w:val="7"/>
          </w:tcPr>
          <w:p w14:paraId="42A0B9AA" w14:textId="77777777" w:rsidR="003D4EEE" w:rsidRDefault="003D4EEE" w:rsidP="00555162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Предложения, рекомендации:</w:t>
            </w:r>
            <w:r w:rsidR="001D7B5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89B2882" w14:textId="25CE7980" w:rsidR="001D7B56" w:rsidRPr="00DC05B0" w:rsidRDefault="001D7B56" w:rsidP="00555162">
            <w:pPr>
              <w:rPr>
                <w:rFonts w:ascii="Times New Roman" w:hAnsi="Times New Roman" w:cs="Times New Roman"/>
              </w:rPr>
            </w:pPr>
            <w:r w:rsidRPr="00DC05B0">
              <w:rPr>
                <w:rFonts w:ascii="Times New Roman" w:hAnsi="Times New Roman" w:cs="Times New Roman"/>
              </w:rPr>
              <w:t xml:space="preserve">Применение системы оценки дошкольного образования по шкале </w:t>
            </w:r>
            <w:r w:rsidRPr="00DC05B0">
              <w:rPr>
                <w:rFonts w:ascii="Times New Roman" w:hAnsi="Times New Roman" w:cs="Times New Roman"/>
                <w:lang w:val="en-US"/>
              </w:rPr>
              <w:t>ECERS</w:t>
            </w:r>
            <w:r w:rsidRPr="00DC05B0">
              <w:rPr>
                <w:rFonts w:ascii="Times New Roman" w:hAnsi="Times New Roman" w:cs="Times New Roman"/>
              </w:rPr>
              <w:t>-</w:t>
            </w:r>
            <w:r w:rsidRPr="00DC05B0">
              <w:rPr>
                <w:rFonts w:ascii="Times New Roman" w:hAnsi="Times New Roman" w:cs="Times New Roman"/>
                <w:lang w:val="en-US"/>
              </w:rPr>
              <w:t>R</w:t>
            </w:r>
            <w:r w:rsidRPr="00DC05B0">
              <w:rPr>
                <w:rFonts w:ascii="Times New Roman" w:hAnsi="Times New Roman" w:cs="Times New Roman"/>
              </w:rPr>
              <w:t>, НИКО</w:t>
            </w:r>
          </w:p>
          <w:p w14:paraId="2AFF8BD2" w14:textId="77777777" w:rsidR="003D4EEE" w:rsidRPr="008F21F5" w:rsidRDefault="003D4EEE" w:rsidP="005551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3F1D" w:rsidRPr="008F21F5" w14:paraId="09534483" w14:textId="301DBE19" w:rsidTr="005F6048">
        <w:tc>
          <w:tcPr>
            <w:tcW w:w="3828" w:type="dxa"/>
            <w:gridSpan w:val="2"/>
          </w:tcPr>
          <w:p w14:paraId="7B5A5561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III. Регулирование родительской платы за присмотр и уход за детьми</w:t>
            </w:r>
          </w:p>
        </w:tc>
        <w:tc>
          <w:tcPr>
            <w:tcW w:w="2977" w:type="dxa"/>
          </w:tcPr>
          <w:p w14:paraId="538A75AE" w14:textId="1C5D8E07" w:rsidR="00333F1D" w:rsidRPr="008F21F5" w:rsidRDefault="00333F1D" w:rsidP="00CA0C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Установление размера родительской платы (пункт 2 статьи 65 Федерального закона «Об образовании в Российской Федерации)</w:t>
            </w:r>
          </w:p>
        </w:tc>
        <w:tc>
          <w:tcPr>
            <w:tcW w:w="3232" w:type="dxa"/>
          </w:tcPr>
          <w:p w14:paraId="77DC39BC" w14:textId="5E2BC89D" w:rsidR="00333F1D" w:rsidRPr="008F21F5" w:rsidRDefault="00333F1D" w:rsidP="00CA0C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2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нормативных актов органов местного самоуправления по:</w:t>
            </w:r>
          </w:p>
          <w:p w14:paraId="4329A299" w14:textId="1E662D19" w:rsidR="00333F1D" w:rsidRPr="008F21F5" w:rsidRDefault="00333F1D" w:rsidP="00CA0C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установлению размера родительской платы за присмотр и уход за ребенком в образовательных организациях, реализующих образовательные программы дошкольного образования;</w:t>
            </w:r>
          </w:p>
          <w:p w14:paraId="28110420" w14:textId="77777777" w:rsidR="00333F1D" w:rsidRPr="008F21F5" w:rsidRDefault="00333F1D" w:rsidP="00CA0C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расчету размера родительской платы за присмотр и уход за ребенком в образовательных организациях, реализующих </w:t>
            </w:r>
            <w:r w:rsidRPr="008F2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образовательные программы дошкольного образования;</w:t>
            </w:r>
          </w:p>
          <w:p w14:paraId="5AAB7811" w14:textId="7CB26DEA" w:rsidR="00333F1D" w:rsidRPr="008F21F5" w:rsidRDefault="00333F1D" w:rsidP="00CA0C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реализации полномочий учредителя муниципальных дошкольных организаций по уменьшению размера родительской платы для отдельных категорий детей </w:t>
            </w:r>
          </w:p>
        </w:tc>
        <w:tc>
          <w:tcPr>
            <w:tcW w:w="2410" w:type="dxa"/>
          </w:tcPr>
          <w:p w14:paraId="7F2A001D" w14:textId="0FF841DC" w:rsidR="00333F1D" w:rsidRPr="008F21F5" w:rsidRDefault="00333F1D" w:rsidP="0007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 численности</w:t>
            </w:r>
            <w:r w:rsidRPr="008F21F5">
              <w:rPr>
                <w:rFonts w:ascii="Times New Roman" w:hAnsi="Times New Roman" w:cs="Times New Roman"/>
              </w:rPr>
              <w:t xml:space="preserve"> родителей (законных представителей), для которых установлены льготы по родительской плате (уменьшение размера или освобождение от родительской платы</w:t>
            </w:r>
            <w:proofErr w:type="gramStart"/>
            <w:r w:rsidRPr="008F21F5">
              <w:rPr>
                <w:rFonts w:ascii="Times New Roman" w:hAnsi="Times New Roman" w:cs="Times New Roman"/>
              </w:rPr>
              <w:t>)п</w:t>
            </w:r>
            <w:proofErr w:type="gramEnd"/>
            <w:r w:rsidRPr="008F21F5">
              <w:rPr>
                <w:rFonts w:ascii="Times New Roman" w:hAnsi="Times New Roman" w:cs="Times New Roman"/>
              </w:rPr>
              <w:t>о отношению к численности родителей (законных представителей) без льгот, %</w:t>
            </w:r>
          </w:p>
        </w:tc>
        <w:tc>
          <w:tcPr>
            <w:tcW w:w="1134" w:type="dxa"/>
          </w:tcPr>
          <w:p w14:paraId="7F1E92F6" w14:textId="6F1FD26E" w:rsidR="00333F1D" w:rsidRPr="00333F1D" w:rsidRDefault="005F6048" w:rsidP="005F6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3,04%</w:t>
            </w:r>
          </w:p>
        </w:tc>
        <w:tc>
          <w:tcPr>
            <w:tcW w:w="1000" w:type="dxa"/>
          </w:tcPr>
          <w:p w14:paraId="00129722" w14:textId="4FA056B1" w:rsidR="00333F1D" w:rsidRPr="008F21F5" w:rsidRDefault="005F6048" w:rsidP="005F6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4,57%</w:t>
            </w:r>
          </w:p>
        </w:tc>
      </w:tr>
      <w:tr w:rsidR="00333F1D" w:rsidRPr="008F21F5" w14:paraId="5F8C8F79" w14:textId="77777777" w:rsidTr="009454E5">
        <w:tc>
          <w:tcPr>
            <w:tcW w:w="14581" w:type="dxa"/>
            <w:gridSpan w:val="7"/>
          </w:tcPr>
          <w:p w14:paraId="2D4A8B4D" w14:textId="77777777" w:rsidR="00333F1D" w:rsidRPr="008F21F5" w:rsidRDefault="00333F1D" w:rsidP="00555162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lastRenderedPageBreak/>
              <w:t xml:space="preserve">Замечания: </w:t>
            </w:r>
          </w:p>
          <w:p w14:paraId="1FCEE74F" w14:textId="38C0A904" w:rsidR="00333F1D" w:rsidRPr="008F21F5" w:rsidRDefault="005F6048" w:rsidP="00555162">
            <w:pPr>
              <w:rPr>
                <w:rFonts w:ascii="Times New Roman" w:hAnsi="Times New Roman" w:cs="Times New Roman"/>
                <w:b/>
              </w:rPr>
            </w:pPr>
            <w:r w:rsidRPr="005F6048">
              <w:rPr>
                <w:rFonts w:ascii="Times New Roman" w:hAnsi="Times New Roman" w:cs="Times New Roman"/>
              </w:rPr>
              <w:t>Не предусмотрены региональные и муниципальные льготы 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21F5">
              <w:rPr>
                <w:rFonts w:ascii="Times New Roman" w:hAnsi="Times New Roman" w:cs="Times New Roman"/>
              </w:rPr>
              <w:t>родительской плате</w:t>
            </w:r>
          </w:p>
        </w:tc>
      </w:tr>
      <w:tr w:rsidR="00333F1D" w:rsidRPr="008F21F5" w14:paraId="252FA4A7" w14:textId="77777777" w:rsidTr="009454E5">
        <w:tc>
          <w:tcPr>
            <w:tcW w:w="14581" w:type="dxa"/>
            <w:gridSpan w:val="7"/>
          </w:tcPr>
          <w:p w14:paraId="2E6903A1" w14:textId="77777777" w:rsidR="00333F1D" w:rsidRDefault="00333F1D" w:rsidP="00555162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Предложения, рекомендации:</w:t>
            </w:r>
          </w:p>
          <w:p w14:paraId="5220CF73" w14:textId="63EA725C" w:rsidR="005F6048" w:rsidRPr="008F21F5" w:rsidRDefault="00BC3147" w:rsidP="00555162">
            <w:pPr>
              <w:rPr>
                <w:rFonts w:ascii="Times New Roman" w:hAnsi="Times New Roman" w:cs="Times New Roman"/>
                <w:b/>
              </w:rPr>
            </w:pPr>
            <w:r w:rsidRPr="00BC3147">
              <w:rPr>
                <w:rFonts w:ascii="Times New Roman" w:hAnsi="Times New Roman" w:cs="Times New Roman"/>
              </w:rPr>
              <w:t>Разработка нормативно-правовой базы 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F6048">
              <w:rPr>
                <w:rFonts w:ascii="Times New Roman" w:hAnsi="Times New Roman" w:cs="Times New Roman"/>
              </w:rPr>
              <w:t>региональны</w:t>
            </w:r>
            <w:r>
              <w:rPr>
                <w:rFonts w:ascii="Times New Roman" w:hAnsi="Times New Roman" w:cs="Times New Roman"/>
              </w:rPr>
              <w:t>м</w:t>
            </w:r>
            <w:r w:rsidRPr="005F6048">
              <w:rPr>
                <w:rFonts w:ascii="Times New Roman" w:hAnsi="Times New Roman" w:cs="Times New Roman"/>
              </w:rPr>
              <w:t xml:space="preserve"> и муниципальны</w:t>
            </w:r>
            <w:r>
              <w:rPr>
                <w:rFonts w:ascii="Times New Roman" w:hAnsi="Times New Roman" w:cs="Times New Roman"/>
              </w:rPr>
              <w:t>м</w:t>
            </w:r>
            <w:r w:rsidRPr="005F6048">
              <w:rPr>
                <w:rFonts w:ascii="Times New Roman" w:hAnsi="Times New Roman" w:cs="Times New Roman"/>
              </w:rPr>
              <w:t xml:space="preserve"> льгот</w:t>
            </w:r>
            <w:r>
              <w:rPr>
                <w:rFonts w:ascii="Times New Roman" w:hAnsi="Times New Roman" w:cs="Times New Roman"/>
              </w:rPr>
              <w:t>ам</w:t>
            </w:r>
            <w:r w:rsidRPr="005F6048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21F5">
              <w:rPr>
                <w:rFonts w:ascii="Times New Roman" w:hAnsi="Times New Roman" w:cs="Times New Roman"/>
              </w:rPr>
              <w:t>родительской плате</w:t>
            </w:r>
          </w:p>
          <w:p w14:paraId="0DBCF5D5" w14:textId="77777777" w:rsidR="00333F1D" w:rsidRPr="008F21F5" w:rsidRDefault="00333F1D" w:rsidP="005551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3F1D" w:rsidRPr="008F21F5" w14:paraId="51E535FE" w14:textId="643CA2DB" w:rsidTr="009454E5">
        <w:tc>
          <w:tcPr>
            <w:tcW w:w="1844" w:type="dxa"/>
            <w:vMerge w:val="restart"/>
          </w:tcPr>
          <w:p w14:paraId="5A77FF53" w14:textId="779729AE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IV. Повышение качества дошкольного образования посредством внедрения федерального государственного образовательного стандарта и совершенствования содержания и технологий обучения и воспитания</w:t>
            </w:r>
          </w:p>
        </w:tc>
        <w:tc>
          <w:tcPr>
            <w:tcW w:w="1984" w:type="dxa"/>
            <w:vMerge w:val="restart"/>
          </w:tcPr>
          <w:p w14:paraId="488AF3A9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Мониторинг качества дошкольного образования в муниципальном образовании</w:t>
            </w:r>
          </w:p>
        </w:tc>
        <w:tc>
          <w:tcPr>
            <w:tcW w:w="2977" w:type="dxa"/>
          </w:tcPr>
          <w:p w14:paraId="15B27270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Сопровождение и методическая поддержка осуществления НОКДО в муниципальных районах и городских округах</w:t>
            </w:r>
          </w:p>
        </w:tc>
        <w:tc>
          <w:tcPr>
            <w:tcW w:w="3232" w:type="dxa"/>
          </w:tcPr>
          <w:p w14:paraId="79DCF692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 и фактологических данных:</w:t>
            </w:r>
          </w:p>
          <w:p w14:paraId="2CEC2E9C" w14:textId="215DAAA9" w:rsidR="00333F1D" w:rsidRPr="008F21F5" w:rsidRDefault="00333F1D" w:rsidP="0007639D">
            <w:pPr>
              <w:pStyle w:val="a4"/>
              <w:numPr>
                <w:ilvl w:val="0"/>
                <w:numId w:val="12"/>
              </w:numPr>
              <w:ind w:left="312" w:hanging="283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об содействии реализации НОК дошкольного образования в муниципалитете</w:t>
            </w:r>
            <w:r>
              <w:rPr>
                <w:rFonts w:ascii="Times New Roman" w:hAnsi="Times New Roman" w:cs="Times New Roman"/>
              </w:rPr>
              <w:t>;</w:t>
            </w:r>
            <w:r w:rsidRPr="008F21F5">
              <w:rPr>
                <w:rFonts w:ascii="Times New Roman" w:hAnsi="Times New Roman" w:cs="Times New Roman"/>
              </w:rPr>
              <w:t xml:space="preserve"> </w:t>
            </w:r>
          </w:p>
          <w:p w14:paraId="7BC4DBFA" w14:textId="2168E4F8" w:rsidR="00333F1D" w:rsidRPr="008F21F5" w:rsidRDefault="00333F1D" w:rsidP="0007639D">
            <w:pPr>
              <w:pStyle w:val="a4"/>
              <w:numPr>
                <w:ilvl w:val="0"/>
                <w:numId w:val="12"/>
              </w:numPr>
              <w:ind w:left="312" w:hanging="283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 размещении информации о результатах НОКО на сайтах муниципальных дошкольных образовательных организаций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3806B2" w14:textId="642F97B3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5376E99" w14:textId="55E7A7A9" w:rsidR="00333F1D" w:rsidRDefault="00333F1D" w:rsidP="0007639D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ДОО в муниципальных районах и городских округах, принявших участие в НОКДО по отношению к общему количеству ДОО в муниципалитете</w:t>
            </w:r>
            <w:r>
              <w:rPr>
                <w:rFonts w:ascii="Times New Roman" w:hAnsi="Times New Roman" w:cs="Times New Roman"/>
              </w:rPr>
              <w:t>,</w:t>
            </w:r>
            <w:r w:rsidRPr="008F21F5">
              <w:rPr>
                <w:rFonts w:ascii="Times New Roman" w:hAnsi="Times New Roman" w:cs="Times New Roman"/>
              </w:rPr>
              <w:t xml:space="preserve"> %</w:t>
            </w:r>
          </w:p>
          <w:p w14:paraId="3317DA68" w14:textId="77777777" w:rsidR="00333F1D" w:rsidRPr="008F21F5" w:rsidRDefault="00333F1D" w:rsidP="0007639D">
            <w:pPr>
              <w:rPr>
                <w:rFonts w:ascii="Times New Roman" w:hAnsi="Times New Roman" w:cs="Times New Roman"/>
              </w:rPr>
            </w:pPr>
          </w:p>
          <w:p w14:paraId="6A9ADB8A" w14:textId="16FCE34B" w:rsidR="00333F1D" w:rsidRPr="008F21F5" w:rsidRDefault="00333F1D" w:rsidP="0007639D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Доля ДОО в муниципальных районах и городских округах, получивших высокую (свыше 80%) оценку качества образовательной деятельности по отношению к общему числу ДОО, прошедших процедуру НОКДО в муниципалитете, %</w:t>
            </w:r>
          </w:p>
        </w:tc>
        <w:tc>
          <w:tcPr>
            <w:tcW w:w="1134" w:type="dxa"/>
          </w:tcPr>
          <w:p w14:paraId="6B89F468" w14:textId="348BBA99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D26DB">
              <w:rPr>
                <w:rFonts w:ascii="Times New Roman" w:hAnsi="Times New Roman" w:cs="Times New Roman"/>
              </w:rPr>
              <w:t>%</w:t>
            </w:r>
          </w:p>
          <w:p w14:paraId="2672380A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06DC8DA9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56333E72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06EF8225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2D607A0B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6936BF1A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744E30BE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76B0E33A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317CA1ED" w14:textId="76263BFB" w:rsidR="00333F1D" w:rsidRPr="008F21F5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6D26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0" w:type="dxa"/>
          </w:tcPr>
          <w:p w14:paraId="6AA205BE" w14:textId="6F8255E6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D26DB">
              <w:rPr>
                <w:rFonts w:ascii="Times New Roman" w:hAnsi="Times New Roman" w:cs="Times New Roman"/>
              </w:rPr>
              <w:t>%</w:t>
            </w:r>
          </w:p>
          <w:p w14:paraId="64C3420E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31CA12D7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30419055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5E4AD8A1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78658AD3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6A8BC7E5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0F809727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5333696A" w14:textId="77777777" w:rsidR="00333F1D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</w:p>
          <w:p w14:paraId="05408B8C" w14:textId="33D80DE3" w:rsidR="00333F1D" w:rsidRPr="008F21F5" w:rsidRDefault="00333F1D" w:rsidP="0007639D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D26DB">
              <w:rPr>
                <w:rFonts w:ascii="Times New Roman" w:hAnsi="Times New Roman" w:cs="Times New Roman"/>
              </w:rPr>
              <w:t>%</w:t>
            </w:r>
          </w:p>
        </w:tc>
      </w:tr>
      <w:tr w:rsidR="00333F1D" w:rsidRPr="008F21F5" w14:paraId="56861114" w14:textId="18362EC3" w:rsidTr="009454E5">
        <w:trPr>
          <w:trHeight w:val="562"/>
        </w:trPr>
        <w:tc>
          <w:tcPr>
            <w:tcW w:w="1844" w:type="dxa"/>
            <w:vMerge/>
          </w:tcPr>
          <w:p w14:paraId="61552A96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B4FAA1D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A3DEA68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Осуществление мониторинга качества дошкольного образования специалистами органов, осуществляющих </w:t>
            </w:r>
            <w:r w:rsidRPr="008F21F5">
              <w:rPr>
                <w:rFonts w:ascii="Times New Roman" w:hAnsi="Times New Roman" w:cs="Times New Roman"/>
              </w:rPr>
              <w:lastRenderedPageBreak/>
              <w:t>управление в сфере дошкольного образования в муниципальных районах и городских округах</w:t>
            </w:r>
          </w:p>
        </w:tc>
        <w:tc>
          <w:tcPr>
            <w:tcW w:w="3232" w:type="dxa"/>
          </w:tcPr>
          <w:p w14:paraId="145689C0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Изучение документации:</w:t>
            </w:r>
          </w:p>
          <w:p w14:paraId="56EF48CA" w14:textId="77777777" w:rsidR="00333F1D" w:rsidRPr="008F21F5" w:rsidRDefault="00333F1D" w:rsidP="00CA0C4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материалы контрольных мероприятий по организации учебно-</w:t>
            </w:r>
            <w:r w:rsidRPr="008F21F5">
              <w:rPr>
                <w:rFonts w:ascii="Times New Roman" w:hAnsi="Times New Roman" w:cs="Times New Roman"/>
              </w:rPr>
              <w:lastRenderedPageBreak/>
              <w:t xml:space="preserve">воспитательного процесса в дошкольных образовательных организациях, </w:t>
            </w:r>
          </w:p>
          <w:p w14:paraId="34C85682" w14:textId="4CCA6F5D" w:rsidR="00333F1D" w:rsidRPr="008F21F5" w:rsidRDefault="00333F1D" w:rsidP="00CA0C4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методических рекомендаций по организации образовательного процесса в дошкольных образовательных организациях,</w:t>
            </w:r>
          </w:p>
          <w:p w14:paraId="46EF9DB2" w14:textId="77777777" w:rsidR="00333F1D" w:rsidRPr="008F21F5" w:rsidRDefault="00333F1D" w:rsidP="00CA0C4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по реализации дошкольных образовательных программ.</w:t>
            </w:r>
          </w:p>
          <w:p w14:paraId="0FB39992" w14:textId="5554991D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документов на предмет возможности оценки качества образовательного процесса в дошкольных образовательных организациях, оценки качества условий, созданных в муниципалитете для его реализации; оценки качества полученного результата (динамики развития детей, удовлетворения потребности в дошкольном образовании, удовлетворенность родителей (законных представителей) реализацией дошкольного образования и присмотром и уходом за детьми в ДОО)</w:t>
            </w:r>
          </w:p>
          <w:p w14:paraId="04AB8D00" w14:textId="47098BCA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Анализ жалоб, поступивших в органы местного самоуправления (региональные и федеральные органы исполнительной власти, в Правительство Российской Федерации и Администрацию Президента Российской Федерации) от родителей (законных представителей) </w:t>
            </w:r>
            <w:r w:rsidRPr="008F21F5">
              <w:rPr>
                <w:rFonts w:ascii="Times New Roman" w:hAnsi="Times New Roman" w:cs="Times New Roman"/>
              </w:rPr>
              <w:lastRenderedPageBreak/>
              <w:t>детей дошкольного возраста на качество дошкольного образования и присмотра и ухода за детьми (по данным органов местного самоуправления в сфере образования)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75E084B9" w14:textId="7EA874FB" w:rsidR="00333F1D" w:rsidRPr="008F21F5" w:rsidRDefault="00333F1D" w:rsidP="00333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Да/нет</w:t>
            </w:r>
          </w:p>
          <w:p w14:paraId="1F9CBEFE" w14:textId="77777777" w:rsidR="00333F1D" w:rsidRPr="008F21F5" w:rsidRDefault="00333F1D" w:rsidP="00333622">
            <w:pPr>
              <w:rPr>
                <w:rFonts w:ascii="Times New Roman" w:hAnsi="Times New Roman" w:cs="Times New Roman"/>
              </w:rPr>
            </w:pPr>
          </w:p>
          <w:p w14:paraId="444CEF53" w14:textId="3759B52B" w:rsidR="00333F1D" w:rsidRPr="008F21F5" w:rsidRDefault="00333F1D" w:rsidP="00333622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Показатели удовлетворённости </w:t>
            </w:r>
            <w:r w:rsidRPr="008F21F5">
              <w:rPr>
                <w:rFonts w:ascii="Times New Roman" w:hAnsi="Times New Roman" w:cs="Times New Roman"/>
              </w:rPr>
              <w:lastRenderedPageBreak/>
              <w:t>родителей детей дошкольного возраста, посещающих образовательные организации, реализующие программы дошкольного образования, качеством образования и присмотра и ухода за детьми</w:t>
            </w:r>
          </w:p>
        </w:tc>
        <w:tc>
          <w:tcPr>
            <w:tcW w:w="1134" w:type="dxa"/>
          </w:tcPr>
          <w:p w14:paraId="4FF69F0F" w14:textId="28F6E413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lastRenderedPageBreak/>
              <w:t>Да</w:t>
            </w:r>
          </w:p>
          <w:p w14:paraId="22988219" w14:textId="77777777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</w:p>
          <w:p w14:paraId="4FC3C0B6" w14:textId="77777777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</w:p>
          <w:p w14:paraId="613BFBC2" w14:textId="77777777" w:rsidR="00333F1D" w:rsidRPr="006D26DB" w:rsidRDefault="00333F1D" w:rsidP="00555162">
            <w:pPr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</w:t>
            </w:r>
            <w:r w:rsidRPr="006D26DB">
              <w:rPr>
                <w:rFonts w:ascii="Times New Roman" w:hAnsi="Times New Roman" w:cs="Times New Roman"/>
              </w:rPr>
              <w:lastRenderedPageBreak/>
              <w:t>17.ru/upload/document/2020/03/publichniy_otchet_NOK.pdf</w:t>
            </w:r>
          </w:p>
          <w:p w14:paraId="240634DB" w14:textId="5A404361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14:paraId="55362A73" w14:textId="29795A63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lastRenderedPageBreak/>
              <w:t>Да</w:t>
            </w:r>
          </w:p>
          <w:p w14:paraId="2F8D5524" w14:textId="77777777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</w:p>
          <w:p w14:paraId="5C08235D" w14:textId="77777777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</w:p>
          <w:p w14:paraId="395E9D4D" w14:textId="77777777" w:rsidR="00333F1D" w:rsidRPr="006D26DB" w:rsidRDefault="00333F1D" w:rsidP="00555162">
            <w:pPr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</w:t>
            </w:r>
            <w:r w:rsidRPr="006D26DB">
              <w:rPr>
                <w:rFonts w:ascii="Times New Roman" w:hAnsi="Times New Roman" w:cs="Times New Roman"/>
              </w:rPr>
              <w:lastRenderedPageBreak/>
              <w:t>o17.ru/upload/document/Otchet__po_rezultatam_NOK_2020_(Minobr_RT).docx</w:t>
            </w:r>
          </w:p>
          <w:p w14:paraId="71ACAB74" w14:textId="6E65BC53" w:rsidR="00333F1D" w:rsidRPr="006D26DB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F1D" w:rsidRPr="008F21F5" w14:paraId="6E28978A" w14:textId="083A7F53" w:rsidTr="009454E5">
        <w:trPr>
          <w:trHeight w:val="1412"/>
        </w:trPr>
        <w:tc>
          <w:tcPr>
            <w:tcW w:w="1844" w:type="dxa"/>
            <w:vMerge/>
          </w:tcPr>
          <w:p w14:paraId="2C67E179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841BCC5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CF394EC" w14:textId="72CC5D9B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Функционирование внутренней системы оценки качества дошкольного образования в муниципальных дошкольных образовательных организациях</w:t>
            </w:r>
          </w:p>
        </w:tc>
        <w:tc>
          <w:tcPr>
            <w:tcW w:w="3232" w:type="dxa"/>
          </w:tcPr>
          <w:p w14:paraId="5721AE22" w14:textId="05F43AC3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1. Изучение отчетов </w:t>
            </w:r>
            <w:r w:rsidRPr="008F2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проведения самообследования дошкольными образовательными организациями</w:t>
            </w:r>
          </w:p>
          <w:p w14:paraId="27A52D41" w14:textId="0A41486E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2. Изучение локальных актов дошкольных образовательных организаций по вопросам организации внутренней системы оценки качества. Анализ документов на предмет возможности оценки качества образовательного процесса, оценки качества условий, созданных для его реализации; оценки качества полученного результата (динамика развития детей)</w:t>
            </w:r>
          </w:p>
        </w:tc>
        <w:tc>
          <w:tcPr>
            <w:tcW w:w="2410" w:type="dxa"/>
          </w:tcPr>
          <w:p w14:paraId="06C5D27C" w14:textId="66AB8373" w:rsidR="00333F1D" w:rsidRPr="008F21F5" w:rsidRDefault="00333F1D" w:rsidP="00AB748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14:paraId="68EE0988" w14:textId="04E1305F" w:rsidR="00333F1D" w:rsidRPr="008F21F5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00" w:type="dxa"/>
          </w:tcPr>
          <w:p w14:paraId="47334222" w14:textId="162F0AD8" w:rsidR="00333F1D" w:rsidRPr="008F21F5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</w:tc>
      </w:tr>
      <w:tr w:rsidR="00333F1D" w:rsidRPr="008F21F5" w14:paraId="4AE0CD91" w14:textId="147CE7EC" w:rsidTr="009454E5">
        <w:tc>
          <w:tcPr>
            <w:tcW w:w="1844" w:type="dxa"/>
            <w:vMerge/>
          </w:tcPr>
          <w:p w14:paraId="704A0281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24F11B0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Обеспечение развития дошкольного образования в муниципальных районах и городских округах</w:t>
            </w:r>
          </w:p>
        </w:tc>
        <w:tc>
          <w:tcPr>
            <w:tcW w:w="2977" w:type="dxa"/>
          </w:tcPr>
          <w:p w14:paraId="0E666C79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Разработка и реализация муниципальной стратегии развития дошкольного образования</w:t>
            </w:r>
          </w:p>
        </w:tc>
        <w:tc>
          <w:tcPr>
            <w:tcW w:w="3232" w:type="dxa"/>
          </w:tcPr>
          <w:p w14:paraId="0A5C2824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Изучение документации:</w:t>
            </w:r>
          </w:p>
          <w:p w14:paraId="0C7C99D0" w14:textId="36CFD233" w:rsidR="00333F1D" w:rsidRPr="008F21F5" w:rsidRDefault="00333F1D" w:rsidP="00CA0C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план работы органа</w:t>
            </w:r>
            <w:r w:rsidRPr="008F21F5">
              <w:rPr>
                <w:rFonts w:ascii="Times New Roman" w:hAnsi="Times New Roman" w:cs="Times New Roman"/>
              </w:rPr>
              <w:t>, осуществляющего управление в сфере образования в муниципальных районах и городских округах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1683834" w14:textId="5DBFC66B" w:rsidR="00333F1D" w:rsidRPr="008F21F5" w:rsidRDefault="00333F1D" w:rsidP="00CA0C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письменные согласования проектов программ, стратегий и иных документов стратегического планирования в части дошкольного образования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29518386" w14:textId="77777777" w:rsidR="00333F1D" w:rsidRDefault="00333F1D" w:rsidP="00AB748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Да/нет</w:t>
            </w:r>
          </w:p>
          <w:p w14:paraId="46411C20" w14:textId="7DA8B4F2" w:rsidR="00333F1D" w:rsidRPr="008F21F5" w:rsidRDefault="00333F1D" w:rsidP="00AB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ответе «да» указать название документа и его реквизиты (при наличии).</w:t>
            </w:r>
          </w:p>
        </w:tc>
        <w:tc>
          <w:tcPr>
            <w:tcW w:w="1134" w:type="dxa"/>
          </w:tcPr>
          <w:p w14:paraId="2CE87F7C" w14:textId="77777777" w:rsidR="00333F1D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3BF05D00" w14:textId="3DE1F058" w:rsidR="006D26DB" w:rsidRPr="008F21F5" w:rsidRDefault="006D26DB" w:rsidP="00CA0C43">
            <w:pPr>
              <w:jc w:val="center"/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http://dpo17.ru/upload/document/MTsP_posl_sam.doc</w:t>
            </w:r>
          </w:p>
        </w:tc>
        <w:tc>
          <w:tcPr>
            <w:tcW w:w="1000" w:type="dxa"/>
          </w:tcPr>
          <w:p w14:paraId="1FCE2F65" w14:textId="77777777" w:rsidR="00333F1D" w:rsidRDefault="00333F1D" w:rsidP="00CA0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</w:p>
          <w:p w14:paraId="16DA0CD9" w14:textId="218B8876" w:rsidR="006D26DB" w:rsidRPr="008F21F5" w:rsidRDefault="006D26DB" w:rsidP="00CA0C43">
            <w:pPr>
              <w:jc w:val="center"/>
              <w:rPr>
                <w:rFonts w:ascii="Times New Roman" w:hAnsi="Times New Roman" w:cs="Times New Roman"/>
              </w:rPr>
            </w:pPr>
            <w:r w:rsidRPr="006D26DB">
              <w:rPr>
                <w:rFonts w:ascii="Times New Roman" w:hAnsi="Times New Roman" w:cs="Times New Roman"/>
              </w:rPr>
              <w:t>http://dpo17.ru/upload/document/MTsP_posl_sam.doc</w:t>
            </w:r>
          </w:p>
        </w:tc>
      </w:tr>
      <w:tr w:rsidR="00333F1D" w:rsidRPr="008F21F5" w14:paraId="3F12ED97" w14:textId="462B9894" w:rsidTr="009454E5">
        <w:tc>
          <w:tcPr>
            <w:tcW w:w="1844" w:type="dxa"/>
            <w:vMerge/>
          </w:tcPr>
          <w:p w14:paraId="2D3B1AA1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4F795BFE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Координация </w:t>
            </w:r>
            <w:r w:rsidRPr="008F21F5">
              <w:rPr>
                <w:rFonts w:ascii="Times New Roman" w:hAnsi="Times New Roman" w:cs="Times New Roman"/>
              </w:rPr>
              <w:lastRenderedPageBreak/>
              <w:t>выполнения ФГОС ДО в муниципальных образовательных организациях</w:t>
            </w:r>
          </w:p>
        </w:tc>
        <w:tc>
          <w:tcPr>
            <w:tcW w:w="2977" w:type="dxa"/>
          </w:tcPr>
          <w:p w14:paraId="7DCB0061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 xml:space="preserve">Мониторинг реализации </w:t>
            </w:r>
            <w:r w:rsidRPr="008F21F5">
              <w:rPr>
                <w:rFonts w:ascii="Times New Roman" w:hAnsi="Times New Roman" w:cs="Times New Roman"/>
              </w:rPr>
              <w:lastRenderedPageBreak/>
              <w:t>ФГОС ДО в муниципальных ДОО</w:t>
            </w:r>
          </w:p>
        </w:tc>
        <w:tc>
          <w:tcPr>
            <w:tcW w:w="3232" w:type="dxa"/>
          </w:tcPr>
          <w:p w14:paraId="6FDA72A9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Анализ документации:</w:t>
            </w:r>
          </w:p>
          <w:p w14:paraId="2A6DAD1D" w14:textId="4C329D54" w:rsidR="00333F1D" w:rsidRPr="008F21F5" w:rsidRDefault="00333F1D" w:rsidP="00CA0C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технологических карт и протоколов осуществления мониторинговых процедур по реализации ФГОС ДО органов, осуществляющими управление в сфере дошкольного образования в муниципальных районах и городских округах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C9704C8" w14:textId="4CCA6B45" w:rsidR="00333F1D" w:rsidRPr="008F21F5" w:rsidRDefault="00333F1D" w:rsidP="00CA0C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баз данных мониторинга ФГОС ДО в муниципальном образовании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89F3EED" w14:textId="0C82020C" w:rsidR="00333F1D" w:rsidRPr="008F21F5" w:rsidRDefault="00333F1D" w:rsidP="00CA0C4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муниципальных управленческих решений по результатам мониторинга ФГОС ДО</w:t>
            </w:r>
            <w:r>
              <w:rPr>
                <w:rFonts w:ascii="Times New Roman" w:hAnsi="Times New Roman" w:cs="Times New Roman"/>
              </w:rPr>
              <w:t>.</w:t>
            </w:r>
            <w:r w:rsidRPr="008F21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703DF4DE" w14:textId="11ADFFD8" w:rsidR="00333F1D" w:rsidRPr="00B030A5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  <w:r w:rsidRPr="00B030A5">
              <w:rPr>
                <w:rFonts w:ascii="Times New Roman" w:hAnsi="Times New Roman" w:cs="Times New Roman"/>
                <w:lang w:val="ru"/>
              </w:rPr>
              <w:lastRenderedPageBreak/>
              <w:t xml:space="preserve">Количество </w:t>
            </w:r>
            <w:r w:rsidRPr="00B030A5">
              <w:rPr>
                <w:rFonts w:ascii="Times New Roman" w:hAnsi="Times New Roman" w:cs="Times New Roman"/>
                <w:lang w:val="ru"/>
              </w:rPr>
              <w:lastRenderedPageBreak/>
              <w:t xml:space="preserve">образовательных организаций, реализующих программы дошкольного образования </w:t>
            </w:r>
            <w:r w:rsidRPr="00B030A5">
              <w:rPr>
                <w:rFonts w:ascii="Times New Roman" w:hAnsi="Times New Roman" w:cs="Times New Roman"/>
              </w:rPr>
              <w:t>в муниципальных районах и городских округах.</w:t>
            </w:r>
          </w:p>
          <w:p w14:paraId="13E7E2A2" w14:textId="77777777" w:rsidR="00333F1D" w:rsidRPr="00B030A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41EE2F9A" w14:textId="77777777" w:rsidR="00333F1D" w:rsidRPr="00B030A5" w:rsidRDefault="00333F1D" w:rsidP="00CA0C43">
            <w:pPr>
              <w:rPr>
                <w:rFonts w:ascii="Times New Roman" w:hAnsi="Times New Roman" w:cs="Times New Roman"/>
              </w:rPr>
            </w:pPr>
            <w:r w:rsidRPr="00B030A5">
              <w:rPr>
                <w:rFonts w:ascii="Times New Roman" w:hAnsi="Times New Roman" w:cs="Times New Roman"/>
              </w:rPr>
              <w:t>Количество образовательных организаций, утвердивших нормативно-правовые документы, обеспечивающие реализацию и актуализацию ФГОС дошкольного образования</w:t>
            </w:r>
          </w:p>
          <w:p w14:paraId="01734B0D" w14:textId="7EBB7B6B" w:rsidR="00333F1D" w:rsidRPr="00B030A5" w:rsidRDefault="00333F1D" w:rsidP="00CA0C43">
            <w:pPr>
              <w:rPr>
                <w:rFonts w:ascii="Times New Roman" w:hAnsi="Times New Roman" w:cs="Times New Roman"/>
              </w:rPr>
            </w:pPr>
            <w:r w:rsidRPr="00B030A5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134" w:type="dxa"/>
          </w:tcPr>
          <w:p w14:paraId="10151EF3" w14:textId="1FB10C4F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030A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34</w:t>
            </w:r>
          </w:p>
          <w:p w14:paraId="6631E6B3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36C3D1E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A716472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B2713E6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5333804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8F8ED02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0A953BA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AFDAC8E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0D1C74F" w14:textId="77777777" w:rsidR="00333F1D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AD81384" w14:textId="0E718580" w:rsidR="00333F1D" w:rsidRPr="00B030A5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</w:t>
            </w:r>
          </w:p>
          <w:p w14:paraId="3ACF6D8D" w14:textId="77777777" w:rsidR="00333F1D" w:rsidRPr="00B030A5" w:rsidRDefault="00333F1D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1000" w:type="dxa"/>
          </w:tcPr>
          <w:p w14:paraId="171703D0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  <w:lastRenderedPageBreak/>
              <w:t>34</w:t>
            </w:r>
          </w:p>
          <w:p w14:paraId="57583B34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6EE40EC8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3E180724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3AD6CCEA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5D8008DE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13E12104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3EBC4D4D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58EE5B50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4B31EBD2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341B2B1C" w14:textId="77777777" w:rsidR="00333F1D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</w:p>
          <w:p w14:paraId="11894501" w14:textId="5530B65F" w:rsidR="00333F1D" w:rsidRPr="008F21F5" w:rsidRDefault="00333F1D" w:rsidP="00CA0C43">
            <w:pPr>
              <w:rPr>
                <w:rFonts w:ascii="Times New Roman" w:hAnsi="Times New Roman" w:cs="Times New Roman"/>
                <w:lang w:val="ru"/>
              </w:rPr>
            </w:pPr>
            <w:r>
              <w:rPr>
                <w:rFonts w:ascii="Times New Roman" w:hAnsi="Times New Roman" w:cs="Times New Roman"/>
                <w:lang w:val="ru"/>
              </w:rPr>
              <w:t>34</w:t>
            </w:r>
          </w:p>
        </w:tc>
      </w:tr>
      <w:tr w:rsidR="00333F1D" w:rsidRPr="008F21F5" w14:paraId="2AAE83C8" w14:textId="5A28E5AB" w:rsidTr="009454E5">
        <w:tc>
          <w:tcPr>
            <w:tcW w:w="1844" w:type="dxa"/>
            <w:vMerge/>
          </w:tcPr>
          <w:p w14:paraId="543198B7" w14:textId="68F9EF25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DBC8823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4BF7086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Создание условий для реализации ФГОС ДО в муниципальных ДОО </w:t>
            </w:r>
          </w:p>
        </w:tc>
        <w:tc>
          <w:tcPr>
            <w:tcW w:w="3232" w:type="dxa"/>
          </w:tcPr>
          <w:p w14:paraId="0F4C74F0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документации:</w:t>
            </w:r>
          </w:p>
          <w:p w14:paraId="032ECDC5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Сведения о повышении квалификации руководящих и педагогических работников ДОО муниципального образования по вопросам реализации ФГОС ДО</w:t>
            </w:r>
          </w:p>
          <w:p w14:paraId="3598A2FC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Финансирование создания РППС в ДОО в соответствии с требованиями ФГОС ДО</w:t>
            </w:r>
          </w:p>
          <w:p w14:paraId="3BB15BAA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E16697E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5CD9CD5B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2AA7F9F2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092C833F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0BB3C28F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0A3BA40C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Муниципальных методических </w:t>
            </w:r>
            <w:r w:rsidRPr="008F21F5">
              <w:rPr>
                <w:rFonts w:ascii="Times New Roman" w:hAnsi="Times New Roman" w:cs="Times New Roman"/>
              </w:rPr>
              <w:lastRenderedPageBreak/>
              <w:t>рекомендаций по актуализации ФГОС ДО в ДОО</w:t>
            </w:r>
          </w:p>
          <w:p w14:paraId="2D110766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Протоколов совещаний, семинаров и др. форм управления реализацией ФГОС ДО в муниципальном образовании</w:t>
            </w:r>
          </w:p>
          <w:p w14:paraId="4CE3740C" w14:textId="5644E44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Управленческих решений по актуализации ФГОС ДО в муниципальном образовании</w:t>
            </w:r>
          </w:p>
        </w:tc>
        <w:tc>
          <w:tcPr>
            <w:tcW w:w="2410" w:type="dxa"/>
          </w:tcPr>
          <w:p w14:paraId="4CE7CD1F" w14:textId="511E6B05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Доля педагогических и руководящих работников, прошедших повышение квалификации (не менее 16 часов) для работы по ФГОС дошкольного образования от общего количества работников ДОО муниципального образования, %</w:t>
            </w:r>
          </w:p>
          <w:p w14:paraId="16FC7344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7C49A530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30532D0E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73B4FE9E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Объем бюджетных </w:t>
            </w:r>
            <w:r w:rsidRPr="008F21F5">
              <w:rPr>
                <w:rFonts w:ascii="Times New Roman" w:hAnsi="Times New Roman" w:cs="Times New Roman"/>
              </w:rPr>
              <w:lastRenderedPageBreak/>
              <w:t>расходов, потраченных на обеспечение</w:t>
            </w:r>
          </w:p>
          <w:p w14:paraId="0198E3DF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РППС в соответствии с ФГОС ДО (руб.)</w:t>
            </w:r>
          </w:p>
          <w:p w14:paraId="616A87D9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4EEA859F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614F862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6259D0DC" w14:textId="126554DE" w:rsidR="00333F1D" w:rsidRPr="008F21F5" w:rsidRDefault="00333F1D" w:rsidP="00A65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A7969F" w14:textId="77777777" w:rsidR="00333F1D" w:rsidRPr="00B030A5" w:rsidRDefault="00333F1D" w:rsidP="0055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A5">
              <w:rPr>
                <w:rFonts w:ascii="Times New Roman" w:hAnsi="Times New Roman" w:cs="Times New Roman"/>
              </w:rPr>
              <w:lastRenderedPageBreak/>
              <w:t>74,30%,</w:t>
            </w:r>
          </w:p>
          <w:p w14:paraId="1198EADA" w14:textId="77777777" w:rsidR="00333F1D" w:rsidRDefault="00333F1D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27675F4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597D36E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96E8DF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470788C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9CD5BEA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64BFDAB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C4F64E9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DF05AE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2E99F2F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8C7FAD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40AF321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31E1D51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5578E94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B05C204" w14:textId="77777777" w:rsidR="007372DE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330304F" w14:textId="56F11621" w:rsidR="007372DE" w:rsidRPr="00B030A5" w:rsidRDefault="007372DE" w:rsidP="00B03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0" w:type="dxa"/>
          </w:tcPr>
          <w:p w14:paraId="2BB8E180" w14:textId="608C3492" w:rsidR="00333F1D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79%</w:t>
            </w:r>
          </w:p>
          <w:p w14:paraId="7DC9B607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E592773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D4B38D2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9CFCC85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3E5EA4D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65A5999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32C2351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F53A102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54A79E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8AEFC5C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C145CD1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439A074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CD7CF4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33F44F5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D4513D6" w14:textId="77777777" w:rsidR="007372DE" w:rsidRDefault="007372DE" w:rsidP="00555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E16F8B8" w14:textId="32508DFA" w:rsidR="007372DE" w:rsidRPr="00B030A5" w:rsidRDefault="007372DE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6DFFB4B3" w14:textId="0376B6A6" w:rsidR="00333F1D" w:rsidRPr="00B030A5" w:rsidRDefault="00333F1D" w:rsidP="00555162">
            <w:pPr>
              <w:rPr>
                <w:rFonts w:ascii="Times New Roman" w:hAnsi="Times New Roman" w:cs="Times New Roman"/>
              </w:rPr>
            </w:pPr>
          </w:p>
        </w:tc>
      </w:tr>
      <w:tr w:rsidR="00333F1D" w:rsidRPr="008F21F5" w14:paraId="531A72BC" w14:textId="05C4203B" w:rsidTr="009454E5">
        <w:tc>
          <w:tcPr>
            <w:tcW w:w="1844" w:type="dxa"/>
            <w:vMerge/>
          </w:tcPr>
          <w:p w14:paraId="04024CCD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7491057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904B876" w14:textId="163CB39A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Методическое сопровождение эффективных педагогических практик актуализации ФГОС ДО в муниципальных районах и городских округах</w:t>
            </w:r>
          </w:p>
        </w:tc>
        <w:tc>
          <w:tcPr>
            <w:tcW w:w="3232" w:type="dxa"/>
          </w:tcPr>
          <w:p w14:paraId="4525856C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Анализ и изучение:</w:t>
            </w:r>
          </w:p>
          <w:p w14:paraId="7B67AA48" w14:textId="09EA7638" w:rsidR="00333F1D" w:rsidRPr="008F21F5" w:rsidRDefault="00333F1D" w:rsidP="00CA0C4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сайта органа, осуществляющего управление в сфере дошкольного образования в муниципальных районах и городских округах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2FC7461" w14:textId="02C5E710" w:rsidR="00333F1D" w:rsidRPr="008F21F5" w:rsidRDefault="00333F1D" w:rsidP="00CA0C4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сайтов ДОО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A09A08E" w14:textId="7D3E046F" w:rsidR="00333F1D" w:rsidRPr="008F21F5" w:rsidRDefault="00333F1D" w:rsidP="00CA0C4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материалов круглых столов, методических семинаров</w:t>
            </w:r>
            <w:r>
              <w:rPr>
                <w:rFonts w:ascii="Times New Roman" w:hAnsi="Times New Roman" w:cs="Times New Roman"/>
              </w:rPr>
              <w:t>;</w:t>
            </w:r>
            <w:r w:rsidRPr="008F21F5">
              <w:rPr>
                <w:rFonts w:ascii="Times New Roman" w:hAnsi="Times New Roman" w:cs="Times New Roman"/>
              </w:rPr>
              <w:t xml:space="preserve"> </w:t>
            </w:r>
          </w:p>
          <w:p w14:paraId="1E612FF8" w14:textId="4F3D1C4C" w:rsidR="00333F1D" w:rsidRPr="008F21F5" w:rsidRDefault="00333F1D" w:rsidP="00CA0C4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сборников по итогам мероприятий, представляющих лучшие муниципальные практики по реализации ФГОС ДО, в т.ч. и электронных</w:t>
            </w:r>
            <w:r>
              <w:rPr>
                <w:rFonts w:ascii="Times New Roman" w:hAnsi="Times New Roman" w:cs="Times New Roman"/>
              </w:rPr>
              <w:t>;</w:t>
            </w:r>
            <w:r w:rsidRPr="008F21F5">
              <w:rPr>
                <w:rFonts w:ascii="Times New Roman" w:hAnsi="Times New Roman" w:cs="Times New Roman"/>
              </w:rPr>
              <w:t xml:space="preserve"> </w:t>
            </w:r>
          </w:p>
          <w:p w14:paraId="117A0268" w14:textId="767377D5" w:rsidR="00333F1D" w:rsidRPr="008F21F5" w:rsidRDefault="00333F1D" w:rsidP="00CA0C4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рекомендаций об использовании в работе лучших практик актуализации ФГОС ДО в ДОО муниципального образования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0BB03EF" w14:textId="46C9199E" w:rsidR="00333F1D" w:rsidRPr="008F21F5" w:rsidRDefault="00333F1D" w:rsidP="00CA0C4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публикации в муниципальных СМИ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7192AB7B" w14:textId="75A2B1D2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Доля ДОО, на официальных сайтах которых имеется информация о реализации ФГОС ДО, в общей численности ДОО в муниципальном районе, % </w:t>
            </w:r>
          </w:p>
          <w:p w14:paraId="22C98EB6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2974ADDE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7C3ED7A4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64595B8F" w14:textId="77777777" w:rsidR="00333F1D" w:rsidRPr="008F21F5" w:rsidRDefault="00333F1D" w:rsidP="00CD4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2A6422" w14:textId="77777777" w:rsidR="00333F1D" w:rsidRPr="00B030A5" w:rsidRDefault="00333F1D" w:rsidP="00555162">
            <w:r w:rsidRPr="00B030A5">
              <w:t>100%</w:t>
            </w:r>
          </w:p>
          <w:p w14:paraId="5150200C" w14:textId="77777777" w:rsidR="00333F1D" w:rsidRPr="00B030A5" w:rsidRDefault="00333F1D" w:rsidP="005551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030A5">
              <w:rPr>
                <w:rFonts w:ascii="Times New Roman CYR" w:hAnsi="Times New Roman CYR" w:cs="Times New Roman CYR"/>
                <w:sz w:val="24"/>
                <w:szCs w:val="24"/>
              </w:rPr>
              <w:t xml:space="preserve">    http://dpo17.ru/upload/document/ITOGOVIY_po_saytam_dou_g__Kizila.xlsx</w:t>
            </w:r>
          </w:p>
          <w:p w14:paraId="1D602F45" w14:textId="7C58135A" w:rsidR="00333F1D" w:rsidRPr="00B030A5" w:rsidRDefault="00333F1D" w:rsidP="00555162">
            <w:pPr>
              <w:rPr>
                <w:rFonts w:ascii="Times New Roman" w:hAnsi="Times New Roman" w:cs="Times New Roman"/>
              </w:rPr>
            </w:pPr>
            <w:r w:rsidRPr="00B030A5">
              <w:rPr>
                <w:rFonts w:ascii="Times New Roman CYR" w:hAnsi="Times New Roman CYR" w:cs="Times New Roman CYR"/>
                <w:sz w:val="24"/>
                <w:szCs w:val="24"/>
              </w:rPr>
              <w:t xml:space="preserve">    </w:t>
            </w:r>
          </w:p>
        </w:tc>
        <w:tc>
          <w:tcPr>
            <w:tcW w:w="1000" w:type="dxa"/>
          </w:tcPr>
          <w:p w14:paraId="36574AF8" w14:textId="77777777" w:rsidR="00333F1D" w:rsidRPr="00B030A5" w:rsidRDefault="00333F1D" w:rsidP="00555162">
            <w:r w:rsidRPr="00B030A5">
              <w:t>100%</w:t>
            </w:r>
          </w:p>
          <w:p w14:paraId="49E207A1" w14:textId="77777777" w:rsidR="004C6887" w:rsidRDefault="004C6887" w:rsidP="00555162"/>
          <w:p w14:paraId="4DE3ED93" w14:textId="77777777" w:rsidR="00333F1D" w:rsidRPr="004C6887" w:rsidRDefault="00333F1D" w:rsidP="00555162">
            <w:pPr>
              <w:rPr>
                <w:rFonts w:ascii="Times New Roman" w:hAnsi="Times New Roman" w:cs="Times New Roman"/>
              </w:rPr>
            </w:pPr>
            <w:r w:rsidRPr="004C6887">
              <w:rPr>
                <w:rFonts w:ascii="Times New Roman" w:hAnsi="Times New Roman" w:cs="Times New Roman"/>
              </w:rPr>
              <w:t>http://dpo17.ru/upload/document/itogovaya_informatsionnaya_spravka_o_sootvetstvii_sayta_doshkolnoy_obrazovatelnoy_organizatsii_trebovaniyam_k_strukture_ofitsialnogo_sayta.docx</w:t>
            </w:r>
          </w:p>
          <w:p w14:paraId="50152BCF" w14:textId="77777777" w:rsidR="00333F1D" w:rsidRPr="00B030A5" w:rsidRDefault="00333F1D" w:rsidP="00CA0C43">
            <w:pPr>
              <w:rPr>
                <w:rFonts w:ascii="Times New Roman" w:hAnsi="Times New Roman" w:cs="Times New Roman"/>
              </w:rPr>
            </w:pPr>
          </w:p>
        </w:tc>
      </w:tr>
      <w:tr w:rsidR="00333F1D" w:rsidRPr="0067262C" w14:paraId="70F192A2" w14:textId="573E7CC3" w:rsidTr="009454E5">
        <w:tc>
          <w:tcPr>
            <w:tcW w:w="1844" w:type="dxa"/>
            <w:vMerge/>
          </w:tcPr>
          <w:p w14:paraId="38B084D1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6E41CB1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82D992D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Поддержка социального партнёрства ДОО муниципального образования по вопросам </w:t>
            </w:r>
            <w:r w:rsidRPr="008F21F5">
              <w:rPr>
                <w:rFonts w:ascii="Times New Roman" w:hAnsi="Times New Roman" w:cs="Times New Roman"/>
              </w:rPr>
              <w:lastRenderedPageBreak/>
              <w:t>реализации ФГОС ДО</w:t>
            </w:r>
          </w:p>
        </w:tc>
        <w:tc>
          <w:tcPr>
            <w:tcW w:w="3232" w:type="dxa"/>
          </w:tcPr>
          <w:p w14:paraId="685A3C3F" w14:textId="77777777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>Анализ документации:</w:t>
            </w:r>
          </w:p>
          <w:p w14:paraId="68C6221D" w14:textId="2BE8AA53" w:rsidR="00333F1D" w:rsidRPr="008F21F5" w:rsidRDefault="00333F1D" w:rsidP="002F0DC8">
            <w:pPr>
              <w:pStyle w:val="a4"/>
              <w:numPr>
                <w:ilvl w:val="0"/>
                <w:numId w:val="16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договоров о сетевой реализации ООП ДОО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4179B96" w14:textId="17DB0986" w:rsidR="00333F1D" w:rsidRPr="008F21F5" w:rsidRDefault="00333F1D" w:rsidP="002F0DC8">
            <w:pPr>
              <w:pStyle w:val="a4"/>
              <w:numPr>
                <w:ilvl w:val="0"/>
                <w:numId w:val="16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 xml:space="preserve">различных форм </w:t>
            </w:r>
            <w:r w:rsidRPr="008F21F5">
              <w:rPr>
                <w:rFonts w:ascii="Times New Roman" w:hAnsi="Times New Roman" w:cs="Times New Roman"/>
              </w:rPr>
              <w:lastRenderedPageBreak/>
              <w:t>соглашений органов, осуществляющих управление в сфере дошкольного образования в муниципальных районах и городских округах с социальными партнерами по вопросам реализации ФГОС ДО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8B8964B" w14:textId="49090536" w:rsidR="00333F1D" w:rsidRPr="008F21F5" w:rsidRDefault="00333F1D" w:rsidP="002F0DC8">
            <w:pPr>
              <w:pStyle w:val="a4"/>
              <w:numPr>
                <w:ilvl w:val="0"/>
                <w:numId w:val="16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t>статистических данных о ДОО, заключивших партнерские соглашения по вопросам реализации ФГОС ДО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51A660B5" w14:textId="77777777" w:rsidR="00333F1D" w:rsidRPr="0067262C" w:rsidRDefault="00333F1D" w:rsidP="00062ACA">
            <w:pPr>
              <w:rPr>
                <w:rFonts w:ascii="Times New Roman" w:hAnsi="Times New Roman" w:cs="Times New Roman"/>
              </w:rPr>
            </w:pPr>
            <w:r w:rsidRPr="008F21F5">
              <w:rPr>
                <w:rFonts w:ascii="Times New Roman" w:hAnsi="Times New Roman" w:cs="Times New Roman"/>
              </w:rPr>
              <w:lastRenderedPageBreak/>
              <w:t xml:space="preserve">Доля ДОО, которые осуществляют взаимодействие с социальными </w:t>
            </w:r>
            <w:r w:rsidRPr="008F21F5">
              <w:rPr>
                <w:rFonts w:ascii="Times New Roman" w:hAnsi="Times New Roman" w:cs="Times New Roman"/>
              </w:rPr>
              <w:lastRenderedPageBreak/>
              <w:t>партнерами по вопросам реализации ФГОС ДО в общей численности ДОО в муниципальном районе, 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6A9C0F" w14:textId="31457BAD" w:rsidR="00333F1D" w:rsidRPr="0067262C" w:rsidRDefault="00333F1D" w:rsidP="00CA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92B3E2" w14:textId="6565A097" w:rsidR="00333F1D" w:rsidRPr="0067262C" w:rsidRDefault="00333F1D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  <w:r w:rsidR="00706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0" w:type="dxa"/>
          </w:tcPr>
          <w:p w14:paraId="13453982" w14:textId="06CEAC15" w:rsidR="00333F1D" w:rsidRPr="0067262C" w:rsidRDefault="00333F1D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706CFD">
              <w:rPr>
                <w:rFonts w:ascii="Times New Roman" w:hAnsi="Times New Roman" w:cs="Times New Roman"/>
              </w:rPr>
              <w:t>%</w:t>
            </w:r>
          </w:p>
        </w:tc>
      </w:tr>
      <w:tr w:rsidR="00333F1D" w:rsidRPr="0067262C" w14:paraId="77E25031" w14:textId="77777777" w:rsidTr="009454E5">
        <w:tc>
          <w:tcPr>
            <w:tcW w:w="1844" w:type="dxa"/>
          </w:tcPr>
          <w:p w14:paraId="1CACE6FF" w14:textId="2540E1C6" w:rsidR="00333F1D" w:rsidRPr="002F0DC8" w:rsidRDefault="00333F1D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</w:rPr>
              <w:t xml:space="preserve">. Информационная открытость </w:t>
            </w:r>
            <w:r w:rsidRPr="00DB4C2E">
              <w:rPr>
                <w:rFonts w:ascii="Times New Roman" w:hAnsi="Times New Roman" w:cs="Times New Roman"/>
              </w:rPr>
              <w:t>системы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8F21F5">
              <w:rPr>
                <w:rFonts w:ascii="Times New Roman" w:hAnsi="Times New Roman" w:cs="Times New Roman"/>
              </w:rPr>
              <w:t>муниципальных районах и городских округах</w:t>
            </w:r>
          </w:p>
        </w:tc>
        <w:tc>
          <w:tcPr>
            <w:tcW w:w="1984" w:type="dxa"/>
          </w:tcPr>
          <w:p w14:paraId="302676D7" w14:textId="43C2C0D8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открытость дошкольного образования</w:t>
            </w:r>
          </w:p>
        </w:tc>
        <w:tc>
          <w:tcPr>
            <w:tcW w:w="2977" w:type="dxa"/>
          </w:tcPr>
          <w:p w14:paraId="4EA9E468" w14:textId="25232A54" w:rsidR="00333F1D" w:rsidRPr="008F21F5" w:rsidRDefault="00333F1D" w:rsidP="00CA0C43">
            <w:pPr>
              <w:rPr>
                <w:rFonts w:ascii="Times New Roman" w:hAnsi="Times New Roman" w:cs="Times New Roman"/>
              </w:rPr>
            </w:pPr>
            <w:r w:rsidRPr="00DB4C2E">
              <w:rPr>
                <w:rFonts w:ascii="Times New Roman" w:hAnsi="Times New Roman" w:cs="Times New Roman"/>
                <w:bCs/>
              </w:rPr>
              <w:t>Обеспечение открытости деятельности системы ДО в субъекте</w:t>
            </w:r>
          </w:p>
        </w:tc>
        <w:tc>
          <w:tcPr>
            <w:tcW w:w="3232" w:type="dxa"/>
          </w:tcPr>
          <w:p w14:paraId="322CF438" w14:textId="77777777" w:rsidR="00333F1D" w:rsidRPr="00DB4C2E" w:rsidRDefault="00333F1D" w:rsidP="00DB46F7">
            <w:pPr>
              <w:rPr>
                <w:rFonts w:ascii="Times New Roman" w:hAnsi="Times New Roman" w:cs="Times New Roman"/>
              </w:rPr>
            </w:pPr>
            <w:r w:rsidRPr="00DB4C2E">
              <w:rPr>
                <w:rFonts w:ascii="Times New Roman" w:hAnsi="Times New Roman" w:cs="Times New Roman"/>
              </w:rPr>
              <w:t>Анализ и изучение:</w:t>
            </w:r>
          </w:p>
          <w:p w14:paraId="361F2868" w14:textId="77777777" w:rsidR="00333F1D" w:rsidRDefault="00333F1D" w:rsidP="00DB46F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B4C2E">
              <w:rPr>
                <w:rFonts w:ascii="Times New Roman" w:hAnsi="Times New Roman" w:cs="Times New Roman"/>
              </w:rPr>
              <w:t>ормативных правовых актов о создании, формировании и ведении государственных информационных систем в сфере дошкольного образования субъекта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6AC3C80" w14:textId="645E00C3" w:rsidR="00333F1D" w:rsidRPr="008F21F5" w:rsidRDefault="00333F1D" w:rsidP="00DB46F7">
            <w:pPr>
              <w:rPr>
                <w:rFonts w:ascii="Times New Roman" w:hAnsi="Times New Roman" w:cs="Times New Roman"/>
              </w:rPr>
            </w:pPr>
            <w:r w:rsidRPr="00DB4C2E">
              <w:rPr>
                <w:rFonts w:ascii="Times New Roman" w:hAnsi="Times New Roman" w:cs="Times New Roman"/>
              </w:rPr>
              <w:t xml:space="preserve">ГИС в области оценки эффективности деятельности органов местного самоуправления, ГИС в области качества образования и </w:t>
            </w:r>
            <w:proofErr w:type="spellStart"/>
            <w:r w:rsidRPr="00DB4C2E">
              <w:rPr>
                <w:rFonts w:ascii="Times New Roman" w:hAnsi="Times New Roman" w:cs="Times New Roman"/>
              </w:rPr>
              <w:t>т.п</w:t>
            </w:r>
            <w:proofErr w:type="spellEnd"/>
          </w:p>
        </w:tc>
        <w:tc>
          <w:tcPr>
            <w:tcW w:w="2410" w:type="dxa"/>
          </w:tcPr>
          <w:p w14:paraId="14E28913" w14:textId="7B85DEFD" w:rsidR="00333F1D" w:rsidRDefault="00333F1D" w:rsidP="00DB46F7">
            <w:pPr>
              <w:rPr>
                <w:rFonts w:ascii="Times New Roman" w:hAnsi="Times New Roman" w:cs="Times New Roman"/>
              </w:rPr>
            </w:pPr>
            <w:r w:rsidRPr="00DB4C2E">
              <w:rPr>
                <w:rFonts w:ascii="Times New Roman" w:hAnsi="Times New Roman" w:cs="Times New Roman"/>
              </w:rPr>
              <w:t xml:space="preserve">Наличие информационных ресурсов, отображающих </w:t>
            </w:r>
            <w:r w:rsidRPr="00DB4C2E">
              <w:rPr>
                <w:rFonts w:ascii="Times New Roman" w:hAnsi="Times New Roman" w:cs="Times New Roman"/>
                <w:bCs/>
              </w:rPr>
              <w:t xml:space="preserve">деятельность системы ДО в </w:t>
            </w:r>
            <w:r w:rsidRPr="00DB4C2E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8F21F5">
              <w:rPr>
                <w:rFonts w:ascii="Times New Roman" w:hAnsi="Times New Roman" w:cs="Times New Roman"/>
              </w:rPr>
              <w:t>муниципальных районах и городских округах</w:t>
            </w:r>
            <w:r w:rsidRPr="00DB4C2E">
              <w:rPr>
                <w:rFonts w:ascii="Times New Roman" w:hAnsi="Times New Roman" w:cs="Times New Roman"/>
              </w:rPr>
              <w:t xml:space="preserve"> – да/нет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A97624" w14:textId="77777777" w:rsidR="00333F1D" w:rsidRDefault="00333F1D" w:rsidP="00DB4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ответе «да» перечислить, какие именно с указанием доступности для общественности (доступ</w:t>
            </w:r>
          </w:p>
          <w:p w14:paraId="51B16861" w14:textId="59C89282" w:rsidR="00333F1D" w:rsidRDefault="00333F1D" w:rsidP="00DB4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для общественности / только для внутреннего пользования).</w:t>
            </w:r>
          </w:p>
          <w:p w14:paraId="1DFE4036" w14:textId="77777777" w:rsidR="00333F1D" w:rsidRDefault="00333F1D" w:rsidP="00DB46F7">
            <w:pPr>
              <w:rPr>
                <w:rFonts w:ascii="Times New Roman" w:hAnsi="Times New Roman" w:cs="Times New Roman"/>
              </w:rPr>
            </w:pPr>
          </w:p>
          <w:p w14:paraId="7899E8B7" w14:textId="3E882045" w:rsidR="00333F1D" w:rsidRPr="008F21F5" w:rsidRDefault="00333F1D" w:rsidP="00062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Взаимодействие муниципалитетов с родительским сообществом – да/нет. Указать формы </w:t>
            </w:r>
            <w:r>
              <w:rPr>
                <w:rFonts w:ascii="Times New Roman" w:hAnsi="Times New Roman" w:cs="Times New Roman"/>
              </w:rPr>
              <w:lastRenderedPageBreak/>
              <w:t>взаимодействия, как получают обратную связь.</w:t>
            </w:r>
          </w:p>
        </w:tc>
        <w:tc>
          <w:tcPr>
            <w:tcW w:w="1134" w:type="dxa"/>
          </w:tcPr>
          <w:p w14:paraId="3D868BF5" w14:textId="37AC7781" w:rsidR="00333F1D" w:rsidRDefault="00333F1D" w:rsidP="00CA0C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Да (официальные сайты ДОО на сайте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rtyva</w:t>
            </w:r>
            <w:proofErr w:type="spellEnd"/>
            <w:r w:rsidRPr="00555162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proofErr w:type="gramEnd"/>
          </w:p>
          <w:p w14:paraId="6DB41C81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31B6844A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41FDD549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41EC3985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E6781A7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03E5B173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DD52AB9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5D4B98D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CDF0E7F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343BE16C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4381BC1A" w14:textId="74597264" w:rsidR="00333F1D" w:rsidRPr="00555162" w:rsidRDefault="00333F1D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родительские собрания</w:t>
            </w:r>
            <w:r>
              <w:rPr>
                <w:rFonts w:ascii="Times New Roman" w:hAnsi="Times New Roman" w:cs="Times New Roman"/>
              </w:rPr>
              <w:lastRenderedPageBreak/>
              <w:t xml:space="preserve">, обращения граждан, обращения через </w:t>
            </w:r>
            <w:proofErr w:type="spellStart"/>
            <w:r>
              <w:rPr>
                <w:rFonts w:ascii="Times New Roman" w:hAnsi="Times New Roman" w:cs="Times New Roman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dxa"/>
          </w:tcPr>
          <w:p w14:paraId="4D7CBA5A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Да (официальные сайты ДОО на сайте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rtyva</w:t>
            </w:r>
            <w:proofErr w:type="spellEnd"/>
            <w:r w:rsidRPr="00555162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proofErr w:type="gramEnd"/>
          </w:p>
          <w:p w14:paraId="4505E995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0EDEDFA2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7360FEA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00D311E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65220CB6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664E8086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6CA58FC9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2689FC92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16AB2BC2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3FBA663A" w14:textId="77777777" w:rsidR="00333F1D" w:rsidRDefault="00333F1D" w:rsidP="00CA0C43">
            <w:pPr>
              <w:rPr>
                <w:rFonts w:ascii="Times New Roman" w:hAnsi="Times New Roman" w:cs="Times New Roman"/>
              </w:rPr>
            </w:pPr>
          </w:p>
          <w:p w14:paraId="631A0297" w14:textId="6CF0941D" w:rsidR="00333F1D" w:rsidRPr="0067262C" w:rsidRDefault="00333F1D" w:rsidP="00CA0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родительские собрани</w:t>
            </w:r>
            <w:r>
              <w:rPr>
                <w:rFonts w:ascii="Times New Roman" w:hAnsi="Times New Roman" w:cs="Times New Roman"/>
              </w:rPr>
              <w:lastRenderedPageBreak/>
              <w:t xml:space="preserve">я, обращения граждан, обращения через </w:t>
            </w:r>
            <w:proofErr w:type="spellStart"/>
            <w:r>
              <w:rPr>
                <w:rFonts w:ascii="Times New Roman" w:hAnsi="Times New Roman" w:cs="Times New Roman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33F1D" w:rsidRPr="008F21F5" w14:paraId="1D937FDB" w14:textId="77777777" w:rsidTr="009454E5">
        <w:tc>
          <w:tcPr>
            <w:tcW w:w="14581" w:type="dxa"/>
            <w:gridSpan w:val="7"/>
          </w:tcPr>
          <w:p w14:paraId="2FCC5DF4" w14:textId="77777777" w:rsidR="00333F1D" w:rsidRPr="008F21F5" w:rsidRDefault="00333F1D" w:rsidP="00555162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lastRenderedPageBreak/>
              <w:t xml:space="preserve">Замечания: </w:t>
            </w:r>
          </w:p>
          <w:p w14:paraId="4E3D37D3" w14:textId="77777777" w:rsidR="00333F1D" w:rsidRPr="008F21F5" w:rsidRDefault="00333F1D" w:rsidP="005551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3F1D" w:rsidRPr="008F21F5" w14:paraId="55529E84" w14:textId="77777777" w:rsidTr="009454E5">
        <w:tc>
          <w:tcPr>
            <w:tcW w:w="14581" w:type="dxa"/>
            <w:gridSpan w:val="7"/>
          </w:tcPr>
          <w:p w14:paraId="3E9CC51B" w14:textId="77777777" w:rsidR="00333F1D" w:rsidRPr="008F21F5" w:rsidRDefault="00333F1D" w:rsidP="00555162">
            <w:pPr>
              <w:rPr>
                <w:rFonts w:ascii="Times New Roman" w:hAnsi="Times New Roman" w:cs="Times New Roman"/>
                <w:b/>
              </w:rPr>
            </w:pPr>
            <w:r w:rsidRPr="008F21F5">
              <w:rPr>
                <w:rFonts w:ascii="Times New Roman" w:hAnsi="Times New Roman" w:cs="Times New Roman"/>
                <w:b/>
              </w:rPr>
              <w:t>Предложения, рекомендации:</w:t>
            </w:r>
          </w:p>
          <w:p w14:paraId="1F4280C4" w14:textId="77777777" w:rsidR="00333F1D" w:rsidRPr="008F21F5" w:rsidRDefault="00333F1D" w:rsidP="0055516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F3B8838" w14:textId="77777777" w:rsidR="008F21F5" w:rsidRDefault="008F21F5" w:rsidP="000F51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45763A" w14:textId="5D981A73" w:rsidR="000F519A" w:rsidRPr="00F36494" w:rsidRDefault="000F519A" w:rsidP="000F51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______________________(ФИО)</w:t>
      </w:r>
    </w:p>
    <w:p w14:paraId="7E9350FA" w14:textId="77777777" w:rsidR="00D9102E" w:rsidRPr="00F36494" w:rsidRDefault="00D9102E" w:rsidP="00D9102E">
      <w:pPr>
        <w:rPr>
          <w:rFonts w:ascii="Times New Roman" w:hAnsi="Times New Roman" w:cs="Times New Roman"/>
          <w:sz w:val="24"/>
          <w:szCs w:val="24"/>
        </w:rPr>
      </w:pPr>
    </w:p>
    <w:p w14:paraId="74967809" w14:textId="77777777" w:rsidR="00D9102E" w:rsidRPr="00F36494" w:rsidRDefault="00D9102E" w:rsidP="00D9102E">
      <w:pPr>
        <w:rPr>
          <w:rFonts w:ascii="Times New Roman" w:hAnsi="Times New Roman" w:cs="Times New Roman"/>
          <w:sz w:val="24"/>
          <w:szCs w:val="24"/>
        </w:rPr>
      </w:pPr>
    </w:p>
    <w:p w14:paraId="4B87DCCB" w14:textId="77777777" w:rsidR="00D9102E" w:rsidRPr="00F36494" w:rsidRDefault="00D9102E" w:rsidP="00D9102E">
      <w:pPr>
        <w:rPr>
          <w:rFonts w:ascii="Times New Roman" w:hAnsi="Times New Roman" w:cs="Times New Roman"/>
          <w:sz w:val="24"/>
          <w:szCs w:val="24"/>
        </w:rPr>
      </w:pPr>
    </w:p>
    <w:p w14:paraId="362E2466" w14:textId="77777777" w:rsidR="005E3F68" w:rsidRDefault="005E3F68"/>
    <w:sectPr w:rsidR="005E3F68" w:rsidSect="000D14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F89"/>
    <w:multiLevelType w:val="hybridMultilevel"/>
    <w:tmpl w:val="9872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4E59"/>
    <w:multiLevelType w:val="hybridMultilevel"/>
    <w:tmpl w:val="F34C4E64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3002B"/>
    <w:multiLevelType w:val="hybridMultilevel"/>
    <w:tmpl w:val="8BD4D76A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C0007"/>
    <w:multiLevelType w:val="hybridMultilevel"/>
    <w:tmpl w:val="6B6A2604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71822"/>
    <w:multiLevelType w:val="hybridMultilevel"/>
    <w:tmpl w:val="1436A8AE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F1DDB"/>
    <w:multiLevelType w:val="hybridMultilevel"/>
    <w:tmpl w:val="398E8E14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9E62AB"/>
    <w:multiLevelType w:val="hybridMultilevel"/>
    <w:tmpl w:val="0F90618E"/>
    <w:lvl w:ilvl="0" w:tplc="2B74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3059C"/>
    <w:multiLevelType w:val="hybridMultilevel"/>
    <w:tmpl w:val="A594B808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447B3"/>
    <w:multiLevelType w:val="hybridMultilevel"/>
    <w:tmpl w:val="AD5C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94D73"/>
    <w:multiLevelType w:val="hybridMultilevel"/>
    <w:tmpl w:val="EF869F84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9B63FE"/>
    <w:multiLevelType w:val="hybridMultilevel"/>
    <w:tmpl w:val="9DCC0994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C1C3E"/>
    <w:multiLevelType w:val="hybridMultilevel"/>
    <w:tmpl w:val="787CAFD4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B5049"/>
    <w:multiLevelType w:val="hybridMultilevel"/>
    <w:tmpl w:val="E87C5D2A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C4284"/>
    <w:multiLevelType w:val="hybridMultilevel"/>
    <w:tmpl w:val="218435AE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67C0B"/>
    <w:multiLevelType w:val="hybridMultilevel"/>
    <w:tmpl w:val="FA9E0134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A2156"/>
    <w:multiLevelType w:val="hybridMultilevel"/>
    <w:tmpl w:val="33A224CA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8708FD"/>
    <w:multiLevelType w:val="hybridMultilevel"/>
    <w:tmpl w:val="25186512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D271B"/>
    <w:multiLevelType w:val="hybridMultilevel"/>
    <w:tmpl w:val="F3709E80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4F1CC9"/>
    <w:multiLevelType w:val="hybridMultilevel"/>
    <w:tmpl w:val="22FA5C5C"/>
    <w:lvl w:ilvl="0" w:tplc="F83E2B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370CDF"/>
    <w:multiLevelType w:val="hybridMultilevel"/>
    <w:tmpl w:val="0D222582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21E6A"/>
    <w:multiLevelType w:val="hybridMultilevel"/>
    <w:tmpl w:val="E1D0A368"/>
    <w:lvl w:ilvl="0" w:tplc="F83E2B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744A55"/>
    <w:multiLevelType w:val="hybridMultilevel"/>
    <w:tmpl w:val="C098055C"/>
    <w:lvl w:ilvl="0" w:tplc="F83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11"/>
  </w:num>
  <w:num w:numId="5">
    <w:abstractNumId w:val="8"/>
  </w:num>
  <w:num w:numId="6">
    <w:abstractNumId w:val="18"/>
  </w:num>
  <w:num w:numId="7">
    <w:abstractNumId w:val="19"/>
  </w:num>
  <w:num w:numId="8">
    <w:abstractNumId w:val="4"/>
  </w:num>
  <w:num w:numId="9">
    <w:abstractNumId w:val="5"/>
  </w:num>
  <w:num w:numId="10">
    <w:abstractNumId w:val="16"/>
  </w:num>
  <w:num w:numId="11">
    <w:abstractNumId w:val="2"/>
  </w:num>
  <w:num w:numId="12">
    <w:abstractNumId w:val="7"/>
  </w:num>
  <w:num w:numId="13">
    <w:abstractNumId w:val="9"/>
  </w:num>
  <w:num w:numId="14">
    <w:abstractNumId w:val="1"/>
  </w:num>
  <w:num w:numId="15">
    <w:abstractNumId w:val="15"/>
  </w:num>
  <w:num w:numId="16">
    <w:abstractNumId w:val="14"/>
  </w:num>
  <w:num w:numId="17">
    <w:abstractNumId w:val="0"/>
  </w:num>
  <w:num w:numId="18">
    <w:abstractNumId w:val="12"/>
  </w:num>
  <w:num w:numId="19">
    <w:abstractNumId w:val="21"/>
  </w:num>
  <w:num w:numId="20">
    <w:abstractNumId w:val="3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2E"/>
    <w:rsid w:val="00021DCA"/>
    <w:rsid w:val="00062ACA"/>
    <w:rsid w:val="0007639D"/>
    <w:rsid w:val="000910EF"/>
    <w:rsid w:val="000B0E5C"/>
    <w:rsid w:val="000D1496"/>
    <w:rsid w:val="000D2898"/>
    <w:rsid w:val="000D3ADF"/>
    <w:rsid w:val="000F519A"/>
    <w:rsid w:val="00113209"/>
    <w:rsid w:val="001256C8"/>
    <w:rsid w:val="00127CBB"/>
    <w:rsid w:val="0013116B"/>
    <w:rsid w:val="00143A0C"/>
    <w:rsid w:val="00153583"/>
    <w:rsid w:val="0016120D"/>
    <w:rsid w:val="00190710"/>
    <w:rsid w:val="00195D32"/>
    <w:rsid w:val="001A3FD8"/>
    <w:rsid w:val="001B07A7"/>
    <w:rsid w:val="001B76E9"/>
    <w:rsid w:val="001C695C"/>
    <w:rsid w:val="001D7B56"/>
    <w:rsid w:val="001F2363"/>
    <w:rsid w:val="001F760F"/>
    <w:rsid w:val="002130A2"/>
    <w:rsid w:val="0023211A"/>
    <w:rsid w:val="002369CA"/>
    <w:rsid w:val="002E31DD"/>
    <w:rsid w:val="002F0DC8"/>
    <w:rsid w:val="00310A02"/>
    <w:rsid w:val="00314B71"/>
    <w:rsid w:val="00315397"/>
    <w:rsid w:val="00333622"/>
    <w:rsid w:val="00333F1D"/>
    <w:rsid w:val="003466AE"/>
    <w:rsid w:val="003D20BF"/>
    <w:rsid w:val="003D4EEE"/>
    <w:rsid w:val="00454CE6"/>
    <w:rsid w:val="004855C3"/>
    <w:rsid w:val="00485E5D"/>
    <w:rsid w:val="004A67FF"/>
    <w:rsid w:val="004B5622"/>
    <w:rsid w:val="004C6887"/>
    <w:rsid w:val="005045E3"/>
    <w:rsid w:val="005164A5"/>
    <w:rsid w:val="00516683"/>
    <w:rsid w:val="00517E87"/>
    <w:rsid w:val="00550895"/>
    <w:rsid w:val="00555162"/>
    <w:rsid w:val="00562261"/>
    <w:rsid w:val="005B4331"/>
    <w:rsid w:val="005E3F68"/>
    <w:rsid w:val="005E641F"/>
    <w:rsid w:val="005F3376"/>
    <w:rsid w:val="005F6048"/>
    <w:rsid w:val="0067262C"/>
    <w:rsid w:val="006770C9"/>
    <w:rsid w:val="00681DE0"/>
    <w:rsid w:val="006B213F"/>
    <w:rsid w:val="006D26DB"/>
    <w:rsid w:val="00706CFD"/>
    <w:rsid w:val="00734930"/>
    <w:rsid w:val="007372DE"/>
    <w:rsid w:val="0075690F"/>
    <w:rsid w:val="0076316E"/>
    <w:rsid w:val="007A69BE"/>
    <w:rsid w:val="007A741A"/>
    <w:rsid w:val="007D7AF4"/>
    <w:rsid w:val="007E2966"/>
    <w:rsid w:val="00802C75"/>
    <w:rsid w:val="00816DC0"/>
    <w:rsid w:val="008477CB"/>
    <w:rsid w:val="00896AE2"/>
    <w:rsid w:val="008A6B5D"/>
    <w:rsid w:val="008C52B0"/>
    <w:rsid w:val="008D1CEF"/>
    <w:rsid w:val="008F21F5"/>
    <w:rsid w:val="009454E5"/>
    <w:rsid w:val="00970A33"/>
    <w:rsid w:val="0099602E"/>
    <w:rsid w:val="009A434B"/>
    <w:rsid w:val="009A7B0B"/>
    <w:rsid w:val="009D0DDF"/>
    <w:rsid w:val="00A14814"/>
    <w:rsid w:val="00A6562D"/>
    <w:rsid w:val="00AA578A"/>
    <w:rsid w:val="00AB7483"/>
    <w:rsid w:val="00B030A5"/>
    <w:rsid w:val="00B16270"/>
    <w:rsid w:val="00B704E5"/>
    <w:rsid w:val="00B8302E"/>
    <w:rsid w:val="00BB72FA"/>
    <w:rsid w:val="00BC3147"/>
    <w:rsid w:val="00BF5622"/>
    <w:rsid w:val="00C21B71"/>
    <w:rsid w:val="00C841D9"/>
    <w:rsid w:val="00CA0C43"/>
    <w:rsid w:val="00CD49AB"/>
    <w:rsid w:val="00D01D7E"/>
    <w:rsid w:val="00D05E9E"/>
    <w:rsid w:val="00D06742"/>
    <w:rsid w:val="00D2001F"/>
    <w:rsid w:val="00D33B1D"/>
    <w:rsid w:val="00D66589"/>
    <w:rsid w:val="00D7048F"/>
    <w:rsid w:val="00D82F41"/>
    <w:rsid w:val="00D9102E"/>
    <w:rsid w:val="00D9568C"/>
    <w:rsid w:val="00DB46F7"/>
    <w:rsid w:val="00DC05B0"/>
    <w:rsid w:val="00DD3352"/>
    <w:rsid w:val="00DE1F10"/>
    <w:rsid w:val="00E37D4B"/>
    <w:rsid w:val="00E524B2"/>
    <w:rsid w:val="00E92712"/>
    <w:rsid w:val="00EB7DE8"/>
    <w:rsid w:val="00EC7783"/>
    <w:rsid w:val="00ED6EA1"/>
    <w:rsid w:val="00EE1615"/>
    <w:rsid w:val="00F24EAF"/>
    <w:rsid w:val="00FB0999"/>
    <w:rsid w:val="00FB6EAA"/>
    <w:rsid w:val="00FB79EB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6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2E"/>
  </w:style>
  <w:style w:type="paragraph" w:styleId="2">
    <w:name w:val="heading 2"/>
    <w:aliases w:val=" Знак Знак,Знак Знак"/>
    <w:basedOn w:val="a"/>
    <w:next w:val="a"/>
    <w:link w:val="20"/>
    <w:qFormat/>
    <w:rsid w:val="000D1496"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622"/>
    <w:pPr>
      <w:ind w:left="720"/>
      <w:contextualSpacing/>
    </w:pPr>
  </w:style>
  <w:style w:type="character" w:customStyle="1" w:styleId="20">
    <w:name w:val="Заголовок 2 Знак"/>
    <w:aliases w:val=" Знак Знак Знак,Знак Знак Знак"/>
    <w:basedOn w:val="a0"/>
    <w:link w:val="2"/>
    <w:rsid w:val="000D14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D6EA1"/>
    <w:rPr>
      <w:color w:val="0000FF"/>
      <w:u w:val="single"/>
    </w:rPr>
  </w:style>
  <w:style w:type="character" w:customStyle="1" w:styleId="blk">
    <w:name w:val="blk"/>
    <w:basedOn w:val="a0"/>
    <w:rsid w:val="00E37D4B"/>
  </w:style>
  <w:style w:type="character" w:customStyle="1" w:styleId="214pt">
    <w:name w:val="Основной текст (2) + 14 pt"/>
    <w:aliases w:val="Не полужирный"/>
    <w:rsid w:val="00555162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8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2E"/>
  </w:style>
  <w:style w:type="paragraph" w:styleId="2">
    <w:name w:val="heading 2"/>
    <w:aliases w:val=" Знак Знак,Знак Знак"/>
    <w:basedOn w:val="a"/>
    <w:next w:val="a"/>
    <w:link w:val="20"/>
    <w:qFormat/>
    <w:rsid w:val="000D1496"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622"/>
    <w:pPr>
      <w:ind w:left="720"/>
      <w:contextualSpacing/>
    </w:pPr>
  </w:style>
  <w:style w:type="character" w:customStyle="1" w:styleId="20">
    <w:name w:val="Заголовок 2 Знак"/>
    <w:aliases w:val=" Знак Знак Знак,Знак Знак Знак"/>
    <w:basedOn w:val="a0"/>
    <w:link w:val="2"/>
    <w:rsid w:val="000D14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D6EA1"/>
    <w:rPr>
      <w:color w:val="0000FF"/>
      <w:u w:val="single"/>
    </w:rPr>
  </w:style>
  <w:style w:type="character" w:customStyle="1" w:styleId="blk">
    <w:name w:val="blk"/>
    <w:basedOn w:val="a0"/>
    <w:rsid w:val="00E37D4B"/>
  </w:style>
  <w:style w:type="character" w:customStyle="1" w:styleId="214pt">
    <w:name w:val="Основной текст (2) + 14 pt"/>
    <w:aliases w:val="Не полужирный"/>
    <w:rsid w:val="00555162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8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25</Pages>
  <Words>5145</Words>
  <Characters>29332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Айслана Эренчиновна Канкова</cp:lastModifiedBy>
  <cp:revision>45</cp:revision>
  <dcterms:created xsi:type="dcterms:W3CDTF">2021-03-19T08:38:00Z</dcterms:created>
  <dcterms:modified xsi:type="dcterms:W3CDTF">2021-04-14T13:26:00Z</dcterms:modified>
</cp:coreProperties>
</file>