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06" w:rsidRPr="009A7D36" w:rsidRDefault="00D05406" w:rsidP="009A7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A7D3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Начало действия документа - </w:t>
      </w:r>
      <w:hyperlink r:id="rId5" w:history="1">
        <w:r w:rsidRPr="009A7D36">
          <w:rPr>
            <w:rFonts w:ascii="Times New Roman" w:hAnsi="Times New Roman" w:cs="Times New Roman"/>
            <w:color w:val="FF0000"/>
            <w:sz w:val="24"/>
            <w:szCs w:val="24"/>
            <w:u w:val="single"/>
          </w:rPr>
          <w:t>23.02.2014</w:t>
        </w:r>
      </w:hyperlink>
      <w:r w:rsidRPr="009A7D36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 w:rsidP="009A7D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9A7D36">
        <w:rPr>
          <w:rFonts w:ascii="Times New Roman" w:hAnsi="Times New Roman" w:cs="Times New Roman"/>
          <w:sz w:val="24"/>
          <w:szCs w:val="24"/>
        </w:rPr>
        <w:t>Зарегистрировано в Минюсте России 17 января 2014 г. N 31045</w:t>
      </w:r>
    </w:p>
    <w:p w:rsidR="00D05406" w:rsidRPr="009A7D36" w:rsidRDefault="00D054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D36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D3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D36">
        <w:rPr>
          <w:rFonts w:ascii="Times New Roman" w:hAnsi="Times New Roman" w:cs="Times New Roman"/>
          <w:b/>
          <w:bCs/>
          <w:sz w:val="24"/>
          <w:szCs w:val="24"/>
        </w:rPr>
        <w:t>от 5 ноября 2013 г. N 822н</w:t>
      </w:r>
      <w:bookmarkStart w:id="1" w:name="_GoBack"/>
      <w:bookmarkEnd w:id="1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D36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D36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НЕСОВЕРШЕННОЛЕТНИМ,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D36">
        <w:rPr>
          <w:rFonts w:ascii="Times New Roman" w:hAnsi="Times New Roman" w:cs="Times New Roman"/>
          <w:b/>
          <w:bCs/>
          <w:sz w:val="24"/>
          <w:szCs w:val="24"/>
        </w:rPr>
        <w:t>В ТОМ ЧИСЛЕ В ПЕРИОД ОБУЧЕНИЯ И ВОСПИТАНИЯ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D36">
        <w:rPr>
          <w:rFonts w:ascii="Times New Roman" w:hAnsi="Times New Roman" w:cs="Times New Roman"/>
          <w:b/>
          <w:bCs/>
          <w:sz w:val="24"/>
          <w:szCs w:val="24"/>
        </w:rPr>
        <w:t>В ОБРАЗОВАТЕЛЬНЫХ ОРГАНИЗАЦИЯХ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статьей 54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Министр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9A7D36">
        <w:rPr>
          <w:rFonts w:ascii="Times New Roman" w:hAnsi="Times New Roman" w:cs="Times New Roman"/>
          <w:sz w:val="24"/>
          <w:szCs w:val="24"/>
        </w:rPr>
        <w:t>Приложение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от 5 ноября 2013 г. N 822н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9"/>
      <w:bookmarkEnd w:id="3"/>
      <w:r w:rsidRPr="009A7D3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D36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НЕСОВЕРШЕННОЛЕТНИМ,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D36">
        <w:rPr>
          <w:rFonts w:ascii="Times New Roman" w:hAnsi="Times New Roman" w:cs="Times New Roman"/>
          <w:b/>
          <w:bCs/>
          <w:sz w:val="24"/>
          <w:szCs w:val="24"/>
        </w:rPr>
        <w:t>В ТОМ ЧИСЛЕ В ПЕРИОД ОБУЧЕНИЯ И ВОСПИТАНИЯ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D36">
        <w:rPr>
          <w:rFonts w:ascii="Times New Roman" w:hAnsi="Times New Roman" w:cs="Times New Roman"/>
          <w:b/>
          <w:bCs/>
          <w:sz w:val="24"/>
          <w:szCs w:val="24"/>
        </w:rPr>
        <w:t>В ОБРАЗОВАТЕЛЬНЫХ ОРГАНИЗАЦИЯХ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 &lt;1&gt;.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&lt;1&gt;</w:t>
      </w:r>
      <w:hyperlink r:id="rId7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Статья 2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</w:t>
      </w:r>
      <w:hyperlink r:id="rId8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порядками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помощи, а также на основе </w:t>
      </w:r>
      <w:hyperlink r:id="rId9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медицинской помощи в рамках </w:t>
      </w:r>
      <w:hyperlink r:id="rId10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в виде:</w:t>
      </w:r>
    </w:p>
    <w:p w:rsidR="00D05406" w:rsidRPr="009A7D36" w:rsidRDefault="0047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05406" w:rsidRPr="009A7D36">
          <w:rPr>
            <w:rFonts w:ascii="Times New Roman" w:hAnsi="Times New Roman" w:cs="Times New Roman"/>
            <w:color w:val="0000FF"/>
            <w:sz w:val="24"/>
            <w:szCs w:val="24"/>
          </w:rPr>
          <w:t>первичной</w:t>
        </w:r>
      </w:hyperlink>
      <w:r w:rsidR="00D05406" w:rsidRPr="009A7D36">
        <w:rPr>
          <w:rFonts w:ascii="Times New Roman" w:hAnsi="Times New Roman" w:cs="Times New Roman"/>
          <w:sz w:val="24"/>
          <w:szCs w:val="24"/>
        </w:rPr>
        <w:t xml:space="preserve"> медико-санитарной помощи, в том числе доврачебной, врачебной и специализированной;</w:t>
      </w:r>
    </w:p>
    <w:p w:rsidR="00D05406" w:rsidRPr="009A7D36" w:rsidRDefault="0047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05406" w:rsidRPr="009A7D36">
          <w:rPr>
            <w:rFonts w:ascii="Times New Roman" w:hAnsi="Times New Roman" w:cs="Times New Roman"/>
            <w:color w:val="0000FF"/>
            <w:sz w:val="24"/>
            <w:szCs w:val="24"/>
          </w:rPr>
          <w:t>специализированной</w:t>
        </w:r>
      </w:hyperlink>
      <w:r w:rsidR="00D05406" w:rsidRPr="009A7D36">
        <w:rPr>
          <w:rFonts w:ascii="Times New Roman" w:hAnsi="Times New Roman" w:cs="Times New Roman"/>
          <w:sz w:val="24"/>
          <w:szCs w:val="24"/>
        </w:rPr>
        <w:t xml:space="preserve"> медицинской помощи, в том числе высокотехнологичной;</w:t>
      </w:r>
    </w:p>
    <w:p w:rsidR="00D05406" w:rsidRPr="009A7D36" w:rsidRDefault="0047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05406" w:rsidRPr="009A7D36">
          <w:rPr>
            <w:rFonts w:ascii="Times New Roman" w:hAnsi="Times New Roman" w:cs="Times New Roman"/>
            <w:color w:val="0000FF"/>
            <w:sz w:val="24"/>
            <w:szCs w:val="24"/>
          </w:rPr>
          <w:t>скорой</w:t>
        </w:r>
      </w:hyperlink>
      <w:r w:rsidR="00D05406" w:rsidRPr="009A7D36">
        <w:rPr>
          <w:rFonts w:ascii="Times New Roman" w:hAnsi="Times New Roman" w:cs="Times New Roman"/>
          <w:sz w:val="24"/>
          <w:szCs w:val="24"/>
        </w:rPr>
        <w:t xml:space="preserve"> медицинской помощи, в том числе скорой специализированной;</w:t>
      </w:r>
    </w:p>
    <w:p w:rsidR="00D05406" w:rsidRPr="009A7D36" w:rsidRDefault="00475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05406" w:rsidRPr="009A7D36">
          <w:rPr>
            <w:rFonts w:ascii="Times New Roman" w:hAnsi="Times New Roman" w:cs="Times New Roman"/>
            <w:color w:val="0000FF"/>
            <w:sz w:val="24"/>
            <w:szCs w:val="24"/>
          </w:rPr>
          <w:t>паллиативной</w:t>
        </w:r>
      </w:hyperlink>
      <w:r w:rsidR="00D05406" w:rsidRPr="009A7D36">
        <w:rPr>
          <w:rFonts w:ascii="Times New Roman" w:hAnsi="Times New Roman" w:cs="Times New Roman"/>
          <w:sz w:val="24"/>
          <w:szCs w:val="24"/>
        </w:rPr>
        <w:t xml:space="preserve"> медицинской помощи в медицинских организациях.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обучающимся).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7. В структуре отделения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предусматривается медицинский блок, который размещается в помещениях образовательной организации.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8. Медицинский блок отделения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состоит из кабинета врача-педиатра (фельдшера) и процедурного кабинета.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10. В случае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Par232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12. Медицинская организация обеспечивает отделение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лекарственными препаратами для медицинского применения.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Первичная медико-санитарной помощь обучающимся, нуждающимся в лечении, реабилитации и оздоровительных мероприятиях,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</w:t>
      </w:r>
      <w:hyperlink r:id="rId15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охраны здоровья.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16. В образовательных организациях могут быть предусмотрены должности медицинских работников.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17. При наличии показаний врачи-педиатры, врачи-специалисты, фельдшеры отделения </w:t>
      </w:r>
      <w:r w:rsidRPr="009A7D36">
        <w:rPr>
          <w:rFonts w:ascii="Times New Roman" w:hAnsi="Times New Roman" w:cs="Times New Roman"/>
          <w:sz w:val="24"/>
          <w:szCs w:val="24"/>
        </w:rPr>
        <w:lastRenderedPageBreak/>
        <w:t>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</w:t>
      </w:r>
      <w:hyperlink r:id="rId16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При организации медицинских осмотров (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скринингов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) несовершеннолетних, в период обучения и 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содействие в информировании несовершеннолетних или их родителей </w:t>
      </w:r>
      <w:hyperlink r:id="rId17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18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пункту 1 части 9 статьи 20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21. Отделение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в соответствии с </w:t>
      </w:r>
      <w:hyperlink w:anchor="Par78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05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9A7D3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помощи несовершеннолетним,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 том числе в период обучения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и воспитания в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организациях,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от 5 ноября 2013 г. N 822н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78"/>
      <w:bookmarkEnd w:id="5"/>
      <w:r w:rsidRPr="009A7D36">
        <w:rPr>
          <w:rFonts w:ascii="Times New Roman" w:hAnsi="Times New Roman" w:cs="Times New Roman"/>
          <w:sz w:val="24"/>
          <w:szCs w:val="24"/>
        </w:rPr>
        <w:t>ПОЛОЖЕНИЕ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ОБ ОТДЕЛЕНИИ ОРГАНИЗАЦИИ МЕДИЦИНСКОЙ ПОМОЩИ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НЕСОВЕРШЕННОЛЕТНИМ В ОБРАЗОВАТЕЛЬНЫХ ОРГАНИЗАЦИЯХ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организации деятельности отделения организации медицинской помощи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несовершеннолетним в образовательных организациях (далее - отделение медицинской помощи обучающимся).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медицинской помощи обучающимся назначается медицинский работник, соответствующий Квалификационным </w:t>
      </w:r>
      <w:hyperlink r:id="rId19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</w:t>
      </w:r>
      <w:r w:rsidRPr="009A7D36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Россииот</w:t>
      </w:r>
      <w:proofErr w:type="spellEnd"/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26.12.2011 N 1644н (зарегистрирован Министерством юстиции Российской Федерации 18 апреля 2012 г., регистрационный N 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. N 541н "Об утверждении Единого квалификационного справочника должностей руководителей, специалистов и служащих, </w:t>
      </w:r>
      <w:hyperlink r:id="rId20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 xml:space="preserve">Рекомендуемые штатные нормативы медицинских работников отделения медицинской помощи обучающимся предусмотрены </w:t>
      </w:r>
      <w:hyperlink w:anchor="Par137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помощи, утвержденному настоящим приказом.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7. В структуре отделения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8. В структуре отделения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рекомендуется предусматривать: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кабинет заведующего отделением;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кабинет старшей медицинской сестры отделения;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кабинет врачей по гигиене детей и подростков.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 xml:space="preserve">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</w:t>
      </w:r>
      <w:hyperlink r:id="rId21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порядкам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10. Оснащение медицинского блока отделения медицинской помощи обучающимся осуществляется в соответствии со стандартом оснащения, предусмотренным </w:t>
      </w:r>
      <w:hyperlink w:anchor="Par232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помощи, утвержденному настоящим приказом.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11. Оснащение иных кабинетов и подразделений отделения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 порядков оказания медицинской помощи по профилю.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12. Отделение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организацию и проведение работы по иммунопрофилактике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организацию и проведение ежегодных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скрининг-обследований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>, периодических медицинских осмотров обучающихся;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работу по формированию групп несовершеннолетних повышенного медико-социального и биологического риска формирования расстрой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>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участие в оздоровлении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в период отдыха и в оценке эффективности его проведения;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проведение санитарно-гигиенической просветительной работы среди несовершеннолетних, их родителей </w:t>
      </w:r>
      <w:hyperlink r:id="rId22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13. Отделение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</w:t>
      </w:r>
      <w:r w:rsidRPr="009A7D36">
        <w:rPr>
          <w:rFonts w:ascii="Times New Roman" w:hAnsi="Times New Roman" w:cs="Times New Roman"/>
          <w:sz w:val="24"/>
          <w:szCs w:val="24"/>
        </w:rPr>
        <w:lastRenderedPageBreak/>
        <w:t>попечительства, органами социальной защиты и др.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27"/>
      <w:bookmarkEnd w:id="6"/>
      <w:r w:rsidRPr="009A7D3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помощи несовершеннолетним,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 том числе в период обучения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и воспитания в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организациях,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от 5 ноября 2013 г. N 822н</w:t>
      </w:r>
    </w:p>
    <w:p w:rsidR="00D05406" w:rsidRPr="009A7D36" w:rsidRDefault="00D05406" w:rsidP="009A7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37"/>
      <w:bookmarkEnd w:id="7"/>
      <w:r w:rsidRPr="009A7D36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D05406" w:rsidRPr="009A7D36" w:rsidRDefault="00D05406" w:rsidP="009A7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МЕДИЦИНСКИХ РАБОТНИКОВ ОТДЕЛЕНИЯ ОРГАНИЗАЦИИ МЕДИЦИНСКОЙ</w:t>
      </w:r>
    </w:p>
    <w:p w:rsidR="00D05406" w:rsidRPr="009A7D36" w:rsidRDefault="00D05406" w:rsidP="009A7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ПОМОЩИ НЕСОВЕРШЕННОЛЕТНИМ В ОБРАЗОВАТЕЛЬНЫХ ОРГАНИЗАЦИЯХ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6"/>
        <w:gridCol w:w="3711"/>
        <w:gridCol w:w="6011"/>
      </w:tblGrid>
      <w:tr w:rsidR="00D05406" w:rsidRPr="009A7D36" w:rsidTr="009A7D36"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44"/>
            <w:bookmarkEnd w:id="8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врач-педиатр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 10 должностей врачей-педиатров (фельдшеров)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Врач-педиатр (фельдшер)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на: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Врач по гигиене детей и подростков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 2500 обучающихся во всех типах образовательных организациях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 должностям заведующих отделениями, предусмотренным </w:t>
            </w:r>
            <w:hyperlink w:anchor="Par144" w:history="1">
              <w:r w:rsidRPr="009A7D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</w:t>
              </w:r>
            </w:hyperlink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Медицинская сестра (фельдшер)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на: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100 воспитанников в дошкольных образовательных организациях;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100 - 500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количеству штатных единиц медицинских сестер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Врач-психиатр детский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на: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200 несовершеннолетних с поражением центральной </w:t>
            </w:r>
            <w:r w:rsidRPr="009A7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нервной системы и умственной отсталостью в дошкольных образовательных организациях;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73"/>
            <w:bookmarkEnd w:id="9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на: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100 несовершеннолетних с нарушением слуха в детских яслях (ясельных группах детских яслей-садов);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200 несовершеннолетних с нарушением слуха в дошкольных образовательных организациях;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300 несовершеннолетних с нарушением слуха в общеобразовательных организациях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на: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300 несовершеннолетних с хроническими болезнями глаза, его придаточного аппарата и орбиты в общеобразовательных организациях;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на: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на: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на: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25 несовершеннолетних с хроническими болезнями глаза в дошкольных образовательных организациях;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150 несовершеннолетних с хроническими болезнями глаза в общеобразовательных организациях;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на каждую должность врача ортопеда-травматолога, предусмотренную в </w:t>
            </w:r>
            <w:hyperlink w:anchor="Par173" w:history="1">
              <w:r w:rsidRPr="009A7D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8</w:t>
              </w:r>
            </w:hyperlink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объема помощи, оказываемой </w:t>
            </w:r>
            <w:r w:rsidRPr="009A7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Примечания:</w:t>
      </w:r>
    </w:p>
    <w:p w:rsidR="009A7D36" w:rsidRPr="009A7D36" w:rsidRDefault="00D05406" w:rsidP="009A7D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</w:t>
      </w:r>
    </w:p>
    <w:p w:rsidR="009A7D36" w:rsidRPr="009A7D36" w:rsidRDefault="009A7D36" w:rsidP="009A7D3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9A7D36" w:rsidRDefault="009A7D3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 w:rsidP="009A7D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04" w:hanging="1404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меньшей численности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>.</w:t>
      </w:r>
    </w:p>
    <w:p w:rsidR="00D05406" w:rsidRPr="009A7D36" w:rsidRDefault="00D05406" w:rsidP="009A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36">
        <w:rPr>
          <w:rFonts w:ascii="Times New Roman" w:hAnsi="Times New Roman" w:cs="Times New Roman"/>
          <w:sz w:val="24"/>
          <w:szCs w:val="24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3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2008, N 11, ст. 1060; 2009, N 14, ст. 1727;2010, N 3, ст. 336; N 18, ст. 2271; 2011, N 16, ст. 2303; 2011, N 21, ст. 3004; 2011, N 47, ст. 6699; 2011, N 51, ст. 7526; 2012, N 19, ст. 2410) количество штатных единиц врачей-специалистов устанавливается вне зависимости от численности прикрепленных несовершеннолетних.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2"/>
      <w:bookmarkEnd w:id="10"/>
      <w:r w:rsidRPr="009A7D3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помощи несовершеннолетним,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 том числе в период обучения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и воспитания в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организациях,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от 5 ноября 2013 г. N 822н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32"/>
      <w:bookmarkEnd w:id="11"/>
      <w:r w:rsidRPr="009A7D36">
        <w:rPr>
          <w:rFonts w:ascii="Times New Roman" w:hAnsi="Times New Roman" w:cs="Times New Roman"/>
          <w:sz w:val="24"/>
          <w:szCs w:val="24"/>
        </w:rPr>
        <w:t>СТАНДАРТ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ОСНАЩЕНИЯ МЕДИЦИНСКОГО БЛОКА ОТДЕЛЕНИЯ ОРГАНИЗАЦИИ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МЕДИЦИНСКОЙ ПОМОЩИ НЕСОВЕРШЕННОЛЕТНИМ</w:t>
      </w:r>
    </w:p>
    <w:p w:rsidR="00D0540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 ОБРАЗОВАТЕЛЬНЫХ ОРГАНИЗАЦИЯХ &lt;1&gt;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7278"/>
        <w:gridCol w:w="2259"/>
      </w:tblGrid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Ростомер или антропометр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Тонометр с возрастными манжетами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Оториноскоп</w:t>
            </w:r>
            <w:proofErr w:type="spellEnd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воронок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Шпатель металлический или одноразовый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Анализатор окиси углерода выдыхаемого воздуха с определением карбоксигемоглобина (</w:t>
            </w: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смокелайзер</w:t>
            </w:r>
            <w:proofErr w:type="spellEnd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ar478" w:history="1">
              <w:r w:rsidRPr="009A7D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для </w:t>
            </w:r>
            <w:proofErr w:type="gram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скрининг-оценки</w:t>
            </w:r>
            <w:proofErr w:type="gramEnd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психофизиологического и соматического здоровья, функциональных и адаптивных резервов организма </w:t>
            </w:r>
            <w:hyperlink w:anchor="Par478" w:history="1">
              <w:r w:rsidRPr="009A7D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 воздуха, в том числе переносной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рассчитывается с учетом площади помещения и типа облучателя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Шприц одноразовый с иглами (комплект 100 шт.)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на 1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на 2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на 5 мл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на 10 мл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Лоток медицинский почкообразный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Аппарат Рота с таблицей Сивцева-Орловой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Комплект воздуховодов для искусственного дыхания "рот в рот"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</w:t>
            </w: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(мешок </w:t>
            </w: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Грелка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резиновый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Травматологическая укладка, включающая: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шины пневматические (детские и</w:t>
            </w:r>
            <w:proofErr w:type="gramEnd"/>
          </w:p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вакуумный матрас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косынка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фиксатор ключицы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воротник Шанца (2 размера)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жгут кровоостанавливающий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перчатки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бинт стерильный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салфетки стерильные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гелевый</w:t>
            </w:r>
            <w:proofErr w:type="spellEnd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охлаждающе-согревающий</w:t>
            </w:r>
          </w:p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пакет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лейкопластырь 2 см - 1 шт., 5 см -</w:t>
            </w:r>
          </w:p>
          <w:p w:rsidR="00D05406" w:rsidRPr="009A7D36" w:rsidRDefault="00D05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 1 шт.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Зонды желудочные разных размеров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Термоконтейнер</w:t>
            </w:r>
            <w:proofErr w:type="spellEnd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0,5 мл на инъекцию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укладка медикаментов и перевязочных материалов для оказания неотложной медицинской помощи </w:t>
            </w:r>
            <w:hyperlink w:anchor="Par479" w:history="1">
              <w:r w:rsidRPr="009A7D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Емкость для дезинфицирующих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Емкость - </w:t>
            </w: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непрокалываемый</w:t>
            </w:r>
            <w:proofErr w:type="spellEnd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хранения лекарственных средств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медицинской документации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Стол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Бикс большой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Бикс малый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Корцанг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Сейф для хранения медикаментов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Коврик (1 м x 1,5 м)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06" w:rsidRPr="009A7D36" w:rsidTr="009A7D3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06" w:rsidRPr="009A7D36" w:rsidRDefault="00D0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36">
              <w:rPr>
                <w:rFonts w:ascii="Times New Roman" w:hAnsi="Times New Roman" w:cs="Times New Roman"/>
                <w:sz w:val="24"/>
                <w:szCs w:val="24"/>
              </w:rPr>
              <w:t>по числу учебных классов</w:t>
            </w:r>
          </w:p>
        </w:tc>
      </w:tr>
    </w:tbl>
    <w:p w:rsidR="009A7D36" w:rsidRPr="009A7D36" w:rsidRDefault="009A7D36" w:rsidP="009A7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A7D36" w:rsidRPr="009A7D36" w:rsidRDefault="009A7D36" w:rsidP="009A7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ри наличии в структуре отделения иных кабинетов и подразделений они оснащаются в соответствии с требованиями </w:t>
      </w:r>
      <w:hyperlink r:id="rId24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порядков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по профилю.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05406" w:rsidRPr="009A7D36" w:rsidSect="009A7D36">
          <w:pgSz w:w="11905" w:h="16838"/>
          <w:pgMar w:top="851" w:right="565" w:bottom="1134" w:left="851" w:header="720" w:footer="720" w:gutter="0"/>
          <w:cols w:space="720"/>
          <w:noEndnote/>
        </w:sect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78"/>
      <w:bookmarkEnd w:id="12"/>
      <w:r w:rsidRPr="009A7D36">
        <w:rPr>
          <w:rFonts w:ascii="Times New Roman" w:hAnsi="Times New Roman" w:cs="Times New Roman"/>
          <w:sz w:val="24"/>
          <w:szCs w:val="24"/>
        </w:rPr>
        <w:t>&lt;1&gt; Рекомендуемый.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79"/>
      <w:bookmarkEnd w:id="13"/>
      <w:r w:rsidRPr="009A7D36">
        <w:rPr>
          <w:rFonts w:ascii="Times New Roman" w:hAnsi="Times New Roman" w:cs="Times New Roman"/>
          <w:sz w:val="24"/>
          <w:szCs w:val="24"/>
        </w:rPr>
        <w:t>&lt;2&gt;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Посиндромная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485"/>
      <w:bookmarkEnd w:id="14"/>
      <w:r w:rsidRPr="009A7D3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помощи несовершеннолетним,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 том числе в период обучения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и воспитания в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организациях,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от 5 ноября 2013 г. N 822н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ПОЛОЖЕНИЕ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ОБ ОРГАНИЗАЦИИ ДЕЯТЕЛЬНОСТИ ВРАЧА-ПЕДИАТРА (ФЕЛЬДШЕРА)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ОТДЕЛЕНИЯ ОРГАНИЗАЦИИ МЕДИЦИНСКОЙ ПОМОЩИ НЕСОВЕРШЕННОЛЕТНИМ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 xml:space="preserve">На должность врача-педиатра отделения медицинской помощи обучающимся назначается специалист, соответствующий Квалификационным </w:t>
      </w:r>
      <w:hyperlink r:id="rId25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России от26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 xml:space="preserve">12.2011 N 1644н (зарегистрирован Министерством юстиции Российской Федерации 18 апреля 2012 г., регистрационный N 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541н "Об утверждении Единого квалификационного справочника должностей руководителей, специалистов и служащих, </w:t>
      </w:r>
      <w:hyperlink r:id="rId26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сфере здравоохранения" (зарегистрированМинистерством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25 августа 2010 г., регистрационный N 18247).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3. На должность фельдшера отделения медицинской помощи обучающимся </w:t>
      </w:r>
      <w:r w:rsidRPr="009A7D36">
        <w:rPr>
          <w:rFonts w:ascii="Times New Roman" w:hAnsi="Times New Roman" w:cs="Times New Roman"/>
          <w:sz w:val="24"/>
          <w:szCs w:val="24"/>
        </w:rPr>
        <w:lastRenderedPageBreak/>
        <w:t xml:space="preserve">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7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сфере здравоохранения" по специальности "фельдшер".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4. Врач-педиатр (фельдшер) отделения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вызов скорой медицинской помощи и (или) организацию транспортировки в медицинскую организацию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>, нуждающихся в оказании скорой медицинской помощи;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организацию и проведение мероприятий по иммунопрофилактике инфекционных болезней (в соответствии с Национальным </w:t>
      </w:r>
      <w:hyperlink r:id="rId28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календарем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профилактических прививок и </w:t>
      </w:r>
      <w:hyperlink r:id="rId29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календарем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организацию и проведение совместно с врачом по гигиене детей 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организацию и проведение ежегодных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скрининг-обследований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>, периодических медицинских осмотров обучающихся;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работу по формированию групп несовершеннолетних повышенного медико-социального и биологического риска формирования расстрой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ств зд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>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lastRenderedPageBreak/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36">
        <w:rPr>
          <w:rFonts w:ascii="Times New Roman" w:hAnsi="Times New Roman" w:cs="Times New Roman"/>
          <w:sz w:val="24"/>
          <w:szCs w:val="24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оценку полноты и анализ представленных данных медицинского обследования детей, поступающих в первый класс;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дивиантных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форм поведения;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дивиантных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и асоциальных форм поведения несовершеннолетних (алкоголизм, наркомании, токсикомании,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>, уход в бродяжничество, вовлечение в преступную деятельность и т.д.);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информирование родителей и (или) </w:t>
      </w:r>
      <w:hyperlink r:id="rId30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законных представителей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несовершеннолетнего о состоянии здоровья, выдачу рекомендаций для родителей и (или) законных представителей;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анализ состояния здоровья несовершеннолетних, подготовка предложений по приоритетам при разработке профилактических, коррекционных мероприятий, реализуемых в образовательной организации;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участие в оздоровлении обучающихся в период их отдыха и в оценке эффективности </w:t>
      </w:r>
      <w:r w:rsidRPr="009A7D36">
        <w:rPr>
          <w:rFonts w:ascii="Times New Roman" w:hAnsi="Times New Roman" w:cs="Times New Roman"/>
          <w:sz w:val="24"/>
          <w:szCs w:val="24"/>
        </w:rPr>
        <w:lastRenderedPageBreak/>
        <w:t>его проведения;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организацию работы медицинских работников со средним медицинским образованием, в том числе по иммунопрофилактике, по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545"/>
      <w:bookmarkEnd w:id="15"/>
      <w:r w:rsidRPr="009A7D36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помощи несовершеннолетним,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 том числе в период обучения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и воспитания в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организациях,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от 5 ноября 2013 г. N 822н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ПОЛОЖЕНИЕ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ОБ ОРГАНИЗАЦИИ ДЕЯТЕЛЬНОСТИ ВРАЧА ПО ГИГИЕНЕ ДЕТЕЙ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И ПОДРОСТКОВ ОТДЕЛЕНИЯ ОРГАНИЗАЦИИ МЕДИЦИНСКОЙ ПОМОЩИ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НЕСОВЕРШЕННОЛЕТНИМ В ОБРАЗОВАТЕЛЬНЫХ ОРГАНИЗАЦИЯХ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</w:t>
      </w:r>
      <w:r w:rsidRPr="009A7D36">
        <w:rPr>
          <w:rFonts w:ascii="Times New Roman" w:hAnsi="Times New Roman" w:cs="Times New Roman"/>
          <w:sz w:val="24"/>
          <w:szCs w:val="24"/>
        </w:rPr>
        <w:lastRenderedPageBreak/>
        <w:t>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отделения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>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 xml:space="preserve">На должность врача по гигиене детей и подростков назначается специалист, соответствующий требованиям, предъявляемым Квалификационными </w:t>
      </w:r>
      <w:hyperlink r:id="rId31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от 26.12.2011 N 1644н (зарегистрирован Минюстом России 18 апреля 2012 г., регистрационный N 23879), по специальности "гигиена детей и подростков".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3. Врач по гигиене детей и подростков осуществляет: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гигиеническую оценку используемых архитектурно-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планировочных решений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организацию и проведение санитарно-гигиенического просвещения и обучения несовершеннолетних и их родителей </w:t>
      </w:r>
      <w:hyperlink r:id="rId32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по вопросам профилактики детских болезней и формирования здорового образа жизни;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оценку производственного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обеспечением санитарно-эпидемиологического благополучия образовательной организации;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внедрение новых профилактических и гигиенических диагностических технологий;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соблюдением в образовательной организации санитарно-гигиенических норм воспитательно-образовательного процесса, в том числе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разработку программ и мероприятий по профилактике, коррекции и оздоровлению </w:t>
      </w:r>
      <w:r w:rsidRPr="009A7D36">
        <w:rPr>
          <w:rFonts w:ascii="Times New Roman" w:hAnsi="Times New Roman" w:cs="Times New Roman"/>
          <w:sz w:val="24"/>
          <w:szCs w:val="24"/>
        </w:rPr>
        <w:lastRenderedPageBreak/>
        <w:t>обучающихся с учетом профессионально-производственных факторов;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дивиантных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форм поведения;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проведение санитарно-гигиенической просветительной работы среди несовершеннолетних, их родителей </w:t>
      </w:r>
      <w:hyperlink r:id="rId33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</w:t>
      </w:r>
      <w:r w:rsidRPr="009A7D36">
        <w:rPr>
          <w:rFonts w:ascii="Times New Roman" w:hAnsi="Times New Roman" w:cs="Times New Roman"/>
          <w:sz w:val="24"/>
          <w:szCs w:val="24"/>
        </w:rPr>
        <w:lastRenderedPageBreak/>
        <w:t xml:space="preserve">отделением медицинской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95"/>
      <w:bookmarkEnd w:id="16"/>
      <w:r w:rsidRPr="009A7D36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к Порядку оказания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помощи несовершеннолетним,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 том числе в период обучения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и воспитания в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организациях,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от 5 ноября 2013 г. N 822н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605"/>
      <w:bookmarkEnd w:id="17"/>
      <w:r w:rsidRPr="009A7D36">
        <w:rPr>
          <w:rFonts w:ascii="Times New Roman" w:hAnsi="Times New Roman" w:cs="Times New Roman"/>
          <w:sz w:val="24"/>
          <w:szCs w:val="24"/>
        </w:rPr>
        <w:t>ПОЛОЖЕНИЕ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ОБ ОРГАНИЗАЦИИ ДЕЯТЕЛЬНОСТИ МЕДИЦИНСКОЙ СЕСТРЫ (ФЕЛЬДШЕРА)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ОТДЕЛЕНИЯ ОРГАНИЗАЦИИ МЕДИЦИНСКОЙ ПОМОЩИ НЕСОВЕРШЕННОЛЕТНИМ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обучающимся.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 xml:space="preserve">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4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по специальности "медицинская сестра", "фельдшер".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3. Медицинская сестра (фельдшер) отделения медицинской помощи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мероприятия, направленные на охрану и укрепление здоровья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вызов скорой медицинской помощи и (или) организацию транспортировки в медицинскую организацию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>, нуждающихся в оказании скорой медицинской помощи;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санитарно-гигиенических требований к </w:t>
      </w:r>
      <w:r w:rsidRPr="009A7D36">
        <w:rPr>
          <w:rFonts w:ascii="Times New Roman" w:hAnsi="Times New Roman" w:cs="Times New Roman"/>
          <w:sz w:val="24"/>
          <w:szCs w:val="24"/>
        </w:rPr>
        <w:lastRenderedPageBreak/>
        <w:t>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36">
        <w:rPr>
          <w:rFonts w:ascii="Times New Roman" w:hAnsi="Times New Roman" w:cs="Times New Roman"/>
          <w:sz w:val="24"/>
          <w:szCs w:val="24"/>
        </w:rPr>
        <w:t xml:space="preserve">проведение мероприятий по иммунопрофилактике инфекционных болезней (в соответствии с Национальным </w:t>
      </w:r>
      <w:hyperlink r:id="rId35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календарем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профилактических прививок и </w:t>
      </w:r>
      <w:hyperlink r:id="rId36" w:history="1">
        <w:r w:rsidRPr="009A7D36">
          <w:rPr>
            <w:rFonts w:ascii="Times New Roman" w:hAnsi="Times New Roman" w:cs="Times New Roman"/>
            <w:color w:val="0000FF"/>
            <w:sz w:val="24"/>
            <w:szCs w:val="24"/>
          </w:rPr>
          <w:t>календарем</w:t>
        </w:r>
      </w:hyperlink>
      <w:r w:rsidRPr="009A7D36">
        <w:rPr>
          <w:rFonts w:ascii="Times New Roman" w:hAnsi="Times New Roman" w:cs="Times New Roman"/>
          <w:sz w:val="24"/>
          <w:szCs w:val="24"/>
        </w:rP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ежегодных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скрининг-обследований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>, периодических медицинских осмотров несовершеннолетних;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организации профилактических медицинских осмотров несовершеннолетних;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D36">
        <w:rPr>
          <w:rFonts w:ascii="Times New Roman" w:hAnsi="Times New Roman" w:cs="Times New Roman"/>
          <w:sz w:val="24"/>
          <w:szCs w:val="24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  <w:proofErr w:type="gramEnd"/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оценке полноты представленных данных медицинского обследования детей, поступающих в первый класс;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дивиантных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и асоциальных форм поведения несовершеннолетних (алкоголизм, наркомании, токсикомании,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, уход в бродяжничество, </w:t>
      </w:r>
      <w:r w:rsidRPr="009A7D36">
        <w:rPr>
          <w:rFonts w:ascii="Times New Roman" w:hAnsi="Times New Roman" w:cs="Times New Roman"/>
          <w:sz w:val="24"/>
          <w:szCs w:val="24"/>
        </w:rPr>
        <w:lastRenderedPageBreak/>
        <w:t>вовлечение в преступную деятельность и т.д.);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информирование родителей и (или) законных представителей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несовершеннолетнего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 состоянии здоровья обучающихся, оформление копий и (или) выписок из медицинской документации;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участие в оздоровлении несовершеннолетних в период их отдыха;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учет и анализ случаев травм, полученных в образовательных организациях;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дезинфекцию, </w:t>
      </w: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предстерилизационную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 xml:space="preserve"> очистку и стерилизацию инструментария;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хранение лекарственных препаратов, в том числе медицинских иммунобиологических препаратов, сохранность этикеток на флаконах,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сроками использования лекарственных препаратов;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соблюдение правил охраны труда и противопожарной безопасности на рабочем месте;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соблюдение правил асептики и антисептики;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анализ выполнения ежемесячного плана профилактических прививок;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учет медицинского инвентаря, лекарственных препаратов, прививочного материала, их своевременное пополнение;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ведет утвержденные формы учетной и отчетной медицинской документации.</w:t>
      </w:r>
    </w:p>
    <w:p w:rsidR="00D05406" w:rsidRPr="009A7D36" w:rsidRDefault="00D054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7D3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A7D36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>Нумерация пунктов дана в соответствии с официальным текстом документа.</w:t>
      </w:r>
    </w:p>
    <w:p w:rsidR="00D05406" w:rsidRPr="009A7D36" w:rsidRDefault="00D054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D36">
        <w:rPr>
          <w:rFonts w:ascii="Times New Roman" w:hAnsi="Times New Roman" w:cs="Times New Roman"/>
          <w:sz w:val="24"/>
          <w:szCs w:val="24"/>
        </w:rPr>
        <w:t xml:space="preserve"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</w:t>
      </w:r>
      <w:proofErr w:type="gramStart"/>
      <w:r w:rsidRPr="009A7D3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9A7D36">
        <w:rPr>
          <w:rFonts w:ascii="Times New Roman" w:hAnsi="Times New Roman" w:cs="Times New Roman"/>
          <w:sz w:val="24"/>
          <w:szCs w:val="24"/>
        </w:rPr>
        <w:t xml:space="preserve"> обучающимся или руководителя медицинской </w:t>
      </w:r>
      <w:r w:rsidRPr="009A7D36">
        <w:rPr>
          <w:rFonts w:ascii="Times New Roman" w:hAnsi="Times New Roman" w:cs="Times New Roman"/>
          <w:sz w:val="24"/>
          <w:szCs w:val="24"/>
        </w:rPr>
        <w:lastRenderedPageBreak/>
        <w:t>организации и руководителя образовательной организации о выявленных нарушениях и факторах риска.</w:t>
      </w: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406" w:rsidRPr="009A7D36" w:rsidRDefault="00D0540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4A3" w:rsidRPr="009A7D36" w:rsidRDefault="00CB64A3">
      <w:pPr>
        <w:rPr>
          <w:rFonts w:ascii="Times New Roman" w:hAnsi="Times New Roman" w:cs="Times New Roman"/>
          <w:sz w:val="24"/>
          <w:szCs w:val="24"/>
        </w:rPr>
      </w:pPr>
    </w:p>
    <w:sectPr w:rsidR="00CB64A3" w:rsidRPr="009A7D36" w:rsidSect="009A7D36">
      <w:pgSz w:w="11905" w:h="16838"/>
      <w:pgMar w:top="1134" w:right="1701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50EA"/>
    <w:multiLevelType w:val="hybridMultilevel"/>
    <w:tmpl w:val="101EC35E"/>
    <w:lvl w:ilvl="0" w:tplc="B96E40B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06"/>
    <w:rsid w:val="000008DC"/>
    <w:rsid w:val="00001134"/>
    <w:rsid w:val="000019BA"/>
    <w:rsid w:val="00006FD2"/>
    <w:rsid w:val="00014F2B"/>
    <w:rsid w:val="00015008"/>
    <w:rsid w:val="00015974"/>
    <w:rsid w:val="00015C20"/>
    <w:rsid w:val="00017340"/>
    <w:rsid w:val="0002701E"/>
    <w:rsid w:val="000278A6"/>
    <w:rsid w:val="0002794D"/>
    <w:rsid w:val="00030683"/>
    <w:rsid w:val="0003142E"/>
    <w:rsid w:val="000332C3"/>
    <w:rsid w:val="00033D8A"/>
    <w:rsid w:val="00033E90"/>
    <w:rsid w:val="000344B3"/>
    <w:rsid w:val="00034DD4"/>
    <w:rsid w:val="000354D8"/>
    <w:rsid w:val="000355FC"/>
    <w:rsid w:val="0003776C"/>
    <w:rsid w:val="00040ACA"/>
    <w:rsid w:val="00042684"/>
    <w:rsid w:val="0004435B"/>
    <w:rsid w:val="00044A93"/>
    <w:rsid w:val="00046D95"/>
    <w:rsid w:val="00050CA1"/>
    <w:rsid w:val="0005279E"/>
    <w:rsid w:val="00052B0E"/>
    <w:rsid w:val="000577B2"/>
    <w:rsid w:val="000602C8"/>
    <w:rsid w:val="00062AD1"/>
    <w:rsid w:val="00062AEF"/>
    <w:rsid w:val="00062B54"/>
    <w:rsid w:val="00063C9F"/>
    <w:rsid w:val="00067917"/>
    <w:rsid w:val="000719FD"/>
    <w:rsid w:val="00073AF2"/>
    <w:rsid w:val="000806DB"/>
    <w:rsid w:val="00081B3C"/>
    <w:rsid w:val="0008481E"/>
    <w:rsid w:val="000854B3"/>
    <w:rsid w:val="0008732F"/>
    <w:rsid w:val="000933B7"/>
    <w:rsid w:val="00094ED6"/>
    <w:rsid w:val="000954F3"/>
    <w:rsid w:val="00095BE1"/>
    <w:rsid w:val="00096508"/>
    <w:rsid w:val="000B26AA"/>
    <w:rsid w:val="000B40C9"/>
    <w:rsid w:val="000B6B5E"/>
    <w:rsid w:val="000C018C"/>
    <w:rsid w:val="000C40DD"/>
    <w:rsid w:val="000C421F"/>
    <w:rsid w:val="000C4682"/>
    <w:rsid w:val="000C62A6"/>
    <w:rsid w:val="000C73F3"/>
    <w:rsid w:val="000D0A15"/>
    <w:rsid w:val="000D0EEE"/>
    <w:rsid w:val="000D132E"/>
    <w:rsid w:val="000D1C13"/>
    <w:rsid w:val="000D3677"/>
    <w:rsid w:val="000D6900"/>
    <w:rsid w:val="000D79B7"/>
    <w:rsid w:val="000D7FD8"/>
    <w:rsid w:val="000E4E1C"/>
    <w:rsid w:val="000E51F6"/>
    <w:rsid w:val="000F11B2"/>
    <w:rsid w:val="000F24DA"/>
    <w:rsid w:val="000F29DF"/>
    <w:rsid w:val="000F2FA7"/>
    <w:rsid w:val="000F4F75"/>
    <w:rsid w:val="000F517E"/>
    <w:rsid w:val="00101770"/>
    <w:rsid w:val="00102902"/>
    <w:rsid w:val="0010300D"/>
    <w:rsid w:val="0010627E"/>
    <w:rsid w:val="0010748C"/>
    <w:rsid w:val="0011322C"/>
    <w:rsid w:val="00116AB0"/>
    <w:rsid w:val="00116EAC"/>
    <w:rsid w:val="00120A38"/>
    <w:rsid w:val="00120D8C"/>
    <w:rsid w:val="00122BFE"/>
    <w:rsid w:val="00123997"/>
    <w:rsid w:val="00123C7F"/>
    <w:rsid w:val="001257C1"/>
    <w:rsid w:val="00132495"/>
    <w:rsid w:val="001349A5"/>
    <w:rsid w:val="00135AB3"/>
    <w:rsid w:val="0015260C"/>
    <w:rsid w:val="00153487"/>
    <w:rsid w:val="0015680E"/>
    <w:rsid w:val="00156E2F"/>
    <w:rsid w:val="001603D2"/>
    <w:rsid w:val="00161242"/>
    <w:rsid w:val="001622BA"/>
    <w:rsid w:val="00163835"/>
    <w:rsid w:val="00165C73"/>
    <w:rsid w:val="0016714E"/>
    <w:rsid w:val="00167EDD"/>
    <w:rsid w:val="00167FFE"/>
    <w:rsid w:val="0017074B"/>
    <w:rsid w:val="00170A12"/>
    <w:rsid w:val="00171506"/>
    <w:rsid w:val="00171ABA"/>
    <w:rsid w:val="00176AFF"/>
    <w:rsid w:val="00180C1D"/>
    <w:rsid w:val="00180C7E"/>
    <w:rsid w:val="0018502D"/>
    <w:rsid w:val="00187CFE"/>
    <w:rsid w:val="00192930"/>
    <w:rsid w:val="00192AEE"/>
    <w:rsid w:val="001946BB"/>
    <w:rsid w:val="00196007"/>
    <w:rsid w:val="00196A12"/>
    <w:rsid w:val="00196D59"/>
    <w:rsid w:val="00197370"/>
    <w:rsid w:val="001A0D5C"/>
    <w:rsid w:val="001A2AE6"/>
    <w:rsid w:val="001A322D"/>
    <w:rsid w:val="001A4C6B"/>
    <w:rsid w:val="001A58CC"/>
    <w:rsid w:val="001A5967"/>
    <w:rsid w:val="001A5D1C"/>
    <w:rsid w:val="001A5FC7"/>
    <w:rsid w:val="001A7977"/>
    <w:rsid w:val="001A79FF"/>
    <w:rsid w:val="001B073B"/>
    <w:rsid w:val="001B2583"/>
    <w:rsid w:val="001B2D29"/>
    <w:rsid w:val="001B6FFE"/>
    <w:rsid w:val="001C3134"/>
    <w:rsid w:val="001C3D80"/>
    <w:rsid w:val="001C473F"/>
    <w:rsid w:val="001C57F6"/>
    <w:rsid w:val="001D18B9"/>
    <w:rsid w:val="001D1A07"/>
    <w:rsid w:val="001D1BD5"/>
    <w:rsid w:val="001D33B8"/>
    <w:rsid w:val="001D4B71"/>
    <w:rsid w:val="001D5BF0"/>
    <w:rsid w:val="001D6075"/>
    <w:rsid w:val="001E0486"/>
    <w:rsid w:val="001E09D2"/>
    <w:rsid w:val="001E13CE"/>
    <w:rsid w:val="001E1C65"/>
    <w:rsid w:val="001E5357"/>
    <w:rsid w:val="001E579D"/>
    <w:rsid w:val="001E62FB"/>
    <w:rsid w:val="001F0931"/>
    <w:rsid w:val="001F24D9"/>
    <w:rsid w:val="001F4336"/>
    <w:rsid w:val="001F68AE"/>
    <w:rsid w:val="002007ED"/>
    <w:rsid w:val="00203BBB"/>
    <w:rsid w:val="002040FE"/>
    <w:rsid w:val="00205818"/>
    <w:rsid w:val="0020652F"/>
    <w:rsid w:val="002076AF"/>
    <w:rsid w:val="00211146"/>
    <w:rsid w:val="00212891"/>
    <w:rsid w:val="0021391C"/>
    <w:rsid w:val="00213CFB"/>
    <w:rsid w:val="00213F2C"/>
    <w:rsid w:val="002141AF"/>
    <w:rsid w:val="002143D6"/>
    <w:rsid w:val="00214D4F"/>
    <w:rsid w:val="002165B0"/>
    <w:rsid w:val="00216928"/>
    <w:rsid w:val="0022082E"/>
    <w:rsid w:val="00220A91"/>
    <w:rsid w:val="00221725"/>
    <w:rsid w:val="002237E4"/>
    <w:rsid w:val="002247F7"/>
    <w:rsid w:val="00224C31"/>
    <w:rsid w:val="00226481"/>
    <w:rsid w:val="00226738"/>
    <w:rsid w:val="00227896"/>
    <w:rsid w:val="0023397B"/>
    <w:rsid w:val="00235FA8"/>
    <w:rsid w:val="00236641"/>
    <w:rsid w:val="00236DAD"/>
    <w:rsid w:val="00237BA6"/>
    <w:rsid w:val="00237DE4"/>
    <w:rsid w:val="00241131"/>
    <w:rsid w:val="0024145A"/>
    <w:rsid w:val="00244128"/>
    <w:rsid w:val="00245C8C"/>
    <w:rsid w:val="00246F41"/>
    <w:rsid w:val="00247746"/>
    <w:rsid w:val="00250D66"/>
    <w:rsid w:val="00251D0D"/>
    <w:rsid w:val="00253F5E"/>
    <w:rsid w:val="00254838"/>
    <w:rsid w:val="002549C4"/>
    <w:rsid w:val="00257ADB"/>
    <w:rsid w:val="0026145D"/>
    <w:rsid w:val="002629AE"/>
    <w:rsid w:val="0026308A"/>
    <w:rsid w:val="00263387"/>
    <w:rsid w:val="002640E3"/>
    <w:rsid w:val="002650C0"/>
    <w:rsid w:val="00266359"/>
    <w:rsid w:val="0027068E"/>
    <w:rsid w:val="002706FC"/>
    <w:rsid w:val="002713D9"/>
    <w:rsid w:val="002736F6"/>
    <w:rsid w:val="00275E0F"/>
    <w:rsid w:val="002772EA"/>
    <w:rsid w:val="002803D7"/>
    <w:rsid w:val="002828F0"/>
    <w:rsid w:val="00284E6C"/>
    <w:rsid w:val="00285EAF"/>
    <w:rsid w:val="002920F1"/>
    <w:rsid w:val="002A007D"/>
    <w:rsid w:val="002A0913"/>
    <w:rsid w:val="002A1CDC"/>
    <w:rsid w:val="002A2CF8"/>
    <w:rsid w:val="002A72AD"/>
    <w:rsid w:val="002B0702"/>
    <w:rsid w:val="002B2EC9"/>
    <w:rsid w:val="002B326D"/>
    <w:rsid w:val="002B5092"/>
    <w:rsid w:val="002B74A5"/>
    <w:rsid w:val="002C1D3C"/>
    <w:rsid w:val="002C21B5"/>
    <w:rsid w:val="002C3242"/>
    <w:rsid w:val="002C3275"/>
    <w:rsid w:val="002C76AD"/>
    <w:rsid w:val="002C7D99"/>
    <w:rsid w:val="002D135B"/>
    <w:rsid w:val="002D1634"/>
    <w:rsid w:val="002D2ABB"/>
    <w:rsid w:val="002D3C97"/>
    <w:rsid w:val="002D4596"/>
    <w:rsid w:val="002D52C8"/>
    <w:rsid w:val="002D5906"/>
    <w:rsid w:val="002D63CD"/>
    <w:rsid w:val="002D6ED1"/>
    <w:rsid w:val="002D70B5"/>
    <w:rsid w:val="002D7469"/>
    <w:rsid w:val="002D7CE9"/>
    <w:rsid w:val="002E1B53"/>
    <w:rsid w:val="002E35BE"/>
    <w:rsid w:val="002E4439"/>
    <w:rsid w:val="002E4B37"/>
    <w:rsid w:val="002E4B80"/>
    <w:rsid w:val="002E6BA5"/>
    <w:rsid w:val="002F09DC"/>
    <w:rsid w:val="002F0A81"/>
    <w:rsid w:val="002F3327"/>
    <w:rsid w:val="002F7487"/>
    <w:rsid w:val="002F79FC"/>
    <w:rsid w:val="002F7EDC"/>
    <w:rsid w:val="0030070F"/>
    <w:rsid w:val="00300AB4"/>
    <w:rsid w:val="00300FD7"/>
    <w:rsid w:val="00303463"/>
    <w:rsid w:val="003056E8"/>
    <w:rsid w:val="003058B5"/>
    <w:rsid w:val="003060F8"/>
    <w:rsid w:val="003105A9"/>
    <w:rsid w:val="00312F14"/>
    <w:rsid w:val="0031485B"/>
    <w:rsid w:val="00321D7F"/>
    <w:rsid w:val="003236FA"/>
    <w:rsid w:val="00324B7B"/>
    <w:rsid w:val="00325634"/>
    <w:rsid w:val="00326921"/>
    <w:rsid w:val="003308DD"/>
    <w:rsid w:val="00330909"/>
    <w:rsid w:val="00330D29"/>
    <w:rsid w:val="00332032"/>
    <w:rsid w:val="00332A67"/>
    <w:rsid w:val="003337CC"/>
    <w:rsid w:val="00334EB5"/>
    <w:rsid w:val="00343A21"/>
    <w:rsid w:val="00344936"/>
    <w:rsid w:val="0034572F"/>
    <w:rsid w:val="0034588F"/>
    <w:rsid w:val="00345ED2"/>
    <w:rsid w:val="00350CF8"/>
    <w:rsid w:val="00354589"/>
    <w:rsid w:val="003554E0"/>
    <w:rsid w:val="0035557F"/>
    <w:rsid w:val="00355E59"/>
    <w:rsid w:val="0035630A"/>
    <w:rsid w:val="00360195"/>
    <w:rsid w:val="00360850"/>
    <w:rsid w:val="0036200B"/>
    <w:rsid w:val="00372409"/>
    <w:rsid w:val="0037240F"/>
    <w:rsid w:val="00373808"/>
    <w:rsid w:val="00373EFA"/>
    <w:rsid w:val="003749D0"/>
    <w:rsid w:val="00374AAD"/>
    <w:rsid w:val="0037540B"/>
    <w:rsid w:val="00375C9D"/>
    <w:rsid w:val="0038555C"/>
    <w:rsid w:val="00386649"/>
    <w:rsid w:val="003866B7"/>
    <w:rsid w:val="00390075"/>
    <w:rsid w:val="003909AA"/>
    <w:rsid w:val="00391A03"/>
    <w:rsid w:val="003974C5"/>
    <w:rsid w:val="00397B69"/>
    <w:rsid w:val="003A015D"/>
    <w:rsid w:val="003A113A"/>
    <w:rsid w:val="003A2827"/>
    <w:rsid w:val="003A34D3"/>
    <w:rsid w:val="003A5E7F"/>
    <w:rsid w:val="003A61AF"/>
    <w:rsid w:val="003B1BEB"/>
    <w:rsid w:val="003B261B"/>
    <w:rsid w:val="003B4406"/>
    <w:rsid w:val="003B6DFC"/>
    <w:rsid w:val="003B7188"/>
    <w:rsid w:val="003C05C8"/>
    <w:rsid w:val="003C46F9"/>
    <w:rsid w:val="003C5382"/>
    <w:rsid w:val="003D34D4"/>
    <w:rsid w:val="003D539E"/>
    <w:rsid w:val="003D6FDC"/>
    <w:rsid w:val="003D719B"/>
    <w:rsid w:val="003D7F18"/>
    <w:rsid w:val="003E1576"/>
    <w:rsid w:val="003E1C21"/>
    <w:rsid w:val="003E36F8"/>
    <w:rsid w:val="003E3C29"/>
    <w:rsid w:val="003E3C2D"/>
    <w:rsid w:val="003F0DFD"/>
    <w:rsid w:val="003F2A0C"/>
    <w:rsid w:val="003F3F3C"/>
    <w:rsid w:val="003F469C"/>
    <w:rsid w:val="00400D0B"/>
    <w:rsid w:val="004042EE"/>
    <w:rsid w:val="00404B5C"/>
    <w:rsid w:val="0040592D"/>
    <w:rsid w:val="0040615B"/>
    <w:rsid w:val="00410517"/>
    <w:rsid w:val="00411F1A"/>
    <w:rsid w:val="00412780"/>
    <w:rsid w:val="004145AE"/>
    <w:rsid w:val="00414753"/>
    <w:rsid w:val="00414A29"/>
    <w:rsid w:val="00416355"/>
    <w:rsid w:val="00416814"/>
    <w:rsid w:val="0041741C"/>
    <w:rsid w:val="00417ADA"/>
    <w:rsid w:val="00417CC9"/>
    <w:rsid w:val="00417F59"/>
    <w:rsid w:val="00422DE3"/>
    <w:rsid w:val="0042614B"/>
    <w:rsid w:val="00430740"/>
    <w:rsid w:val="00430EF3"/>
    <w:rsid w:val="004337D3"/>
    <w:rsid w:val="00434D16"/>
    <w:rsid w:val="00436027"/>
    <w:rsid w:val="00437690"/>
    <w:rsid w:val="0044139B"/>
    <w:rsid w:val="004432D5"/>
    <w:rsid w:val="004440FD"/>
    <w:rsid w:val="00445843"/>
    <w:rsid w:val="00445F87"/>
    <w:rsid w:val="004471C0"/>
    <w:rsid w:val="00450CA4"/>
    <w:rsid w:val="004523F1"/>
    <w:rsid w:val="00452B6E"/>
    <w:rsid w:val="00453843"/>
    <w:rsid w:val="00454854"/>
    <w:rsid w:val="004548F3"/>
    <w:rsid w:val="00456A18"/>
    <w:rsid w:val="004579CA"/>
    <w:rsid w:val="00457D5A"/>
    <w:rsid w:val="00462AF6"/>
    <w:rsid w:val="00462DB2"/>
    <w:rsid w:val="004637CA"/>
    <w:rsid w:val="00464459"/>
    <w:rsid w:val="00464E87"/>
    <w:rsid w:val="00465035"/>
    <w:rsid w:val="00466075"/>
    <w:rsid w:val="00466A31"/>
    <w:rsid w:val="00470467"/>
    <w:rsid w:val="00471666"/>
    <w:rsid w:val="00474B73"/>
    <w:rsid w:val="00474F4A"/>
    <w:rsid w:val="00475B5E"/>
    <w:rsid w:val="00477129"/>
    <w:rsid w:val="00477AB6"/>
    <w:rsid w:val="004812D7"/>
    <w:rsid w:val="0048424D"/>
    <w:rsid w:val="00484353"/>
    <w:rsid w:val="00484657"/>
    <w:rsid w:val="00485EE1"/>
    <w:rsid w:val="00487D8C"/>
    <w:rsid w:val="00492C31"/>
    <w:rsid w:val="00494F22"/>
    <w:rsid w:val="00494FB7"/>
    <w:rsid w:val="004A1C20"/>
    <w:rsid w:val="004A36FF"/>
    <w:rsid w:val="004A3F90"/>
    <w:rsid w:val="004A4267"/>
    <w:rsid w:val="004A4F55"/>
    <w:rsid w:val="004A776E"/>
    <w:rsid w:val="004B0E6C"/>
    <w:rsid w:val="004B3051"/>
    <w:rsid w:val="004B538F"/>
    <w:rsid w:val="004C33D4"/>
    <w:rsid w:val="004C5A3F"/>
    <w:rsid w:val="004D1B55"/>
    <w:rsid w:val="004D1B89"/>
    <w:rsid w:val="004D32A0"/>
    <w:rsid w:val="004D4E7D"/>
    <w:rsid w:val="004D5212"/>
    <w:rsid w:val="004D763F"/>
    <w:rsid w:val="004D7C92"/>
    <w:rsid w:val="004E093B"/>
    <w:rsid w:val="004E0ED0"/>
    <w:rsid w:val="004E160C"/>
    <w:rsid w:val="004E3881"/>
    <w:rsid w:val="004E3CC3"/>
    <w:rsid w:val="004E7442"/>
    <w:rsid w:val="004E747B"/>
    <w:rsid w:val="004F27FE"/>
    <w:rsid w:val="004F479C"/>
    <w:rsid w:val="004F5521"/>
    <w:rsid w:val="004F6484"/>
    <w:rsid w:val="004F6528"/>
    <w:rsid w:val="004F7386"/>
    <w:rsid w:val="004F7B34"/>
    <w:rsid w:val="005004C3"/>
    <w:rsid w:val="00500980"/>
    <w:rsid w:val="005015FD"/>
    <w:rsid w:val="00503EC0"/>
    <w:rsid w:val="0050434B"/>
    <w:rsid w:val="00506080"/>
    <w:rsid w:val="0050653B"/>
    <w:rsid w:val="005076A3"/>
    <w:rsid w:val="00507937"/>
    <w:rsid w:val="005146CD"/>
    <w:rsid w:val="0051588F"/>
    <w:rsid w:val="0052035B"/>
    <w:rsid w:val="0052056B"/>
    <w:rsid w:val="00520EC9"/>
    <w:rsid w:val="00522DD4"/>
    <w:rsid w:val="00524070"/>
    <w:rsid w:val="005270E1"/>
    <w:rsid w:val="00527BE4"/>
    <w:rsid w:val="005305E6"/>
    <w:rsid w:val="005306FE"/>
    <w:rsid w:val="00532047"/>
    <w:rsid w:val="00532277"/>
    <w:rsid w:val="00533624"/>
    <w:rsid w:val="00533E66"/>
    <w:rsid w:val="00535715"/>
    <w:rsid w:val="005367B0"/>
    <w:rsid w:val="0053750D"/>
    <w:rsid w:val="005404BE"/>
    <w:rsid w:val="0054239E"/>
    <w:rsid w:val="005432E4"/>
    <w:rsid w:val="00546E43"/>
    <w:rsid w:val="00547512"/>
    <w:rsid w:val="00547CA3"/>
    <w:rsid w:val="0055442B"/>
    <w:rsid w:val="00555239"/>
    <w:rsid w:val="0055537C"/>
    <w:rsid w:val="00556F46"/>
    <w:rsid w:val="00564C8D"/>
    <w:rsid w:val="00566230"/>
    <w:rsid w:val="00566CB4"/>
    <w:rsid w:val="00570B79"/>
    <w:rsid w:val="005718D3"/>
    <w:rsid w:val="00573610"/>
    <w:rsid w:val="00573674"/>
    <w:rsid w:val="00573BEE"/>
    <w:rsid w:val="005742EB"/>
    <w:rsid w:val="00576748"/>
    <w:rsid w:val="00582F41"/>
    <w:rsid w:val="00585772"/>
    <w:rsid w:val="00586445"/>
    <w:rsid w:val="00590BBB"/>
    <w:rsid w:val="00591849"/>
    <w:rsid w:val="00591932"/>
    <w:rsid w:val="00593A80"/>
    <w:rsid w:val="00594623"/>
    <w:rsid w:val="00595D1C"/>
    <w:rsid w:val="005A1471"/>
    <w:rsid w:val="005A2EE5"/>
    <w:rsid w:val="005A3C86"/>
    <w:rsid w:val="005A657B"/>
    <w:rsid w:val="005A6FFE"/>
    <w:rsid w:val="005B1186"/>
    <w:rsid w:val="005B1C83"/>
    <w:rsid w:val="005B3DDB"/>
    <w:rsid w:val="005B4B05"/>
    <w:rsid w:val="005B7967"/>
    <w:rsid w:val="005C0085"/>
    <w:rsid w:val="005C14BD"/>
    <w:rsid w:val="005C2E7B"/>
    <w:rsid w:val="005C34C3"/>
    <w:rsid w:val="005C4C34"/>
    <w:rsid w:val="005C6274"/>
    <w:rsid w:val="005C6EA0"/>
    <w:rsid w:val="005D017B"/>
    <w:rsid w:val="005D2C73"/>
    <w:rsid w:val="005D46C1"/>
    <w:rsid w:val="005E1EE2"/>
    <w:rsid w:val="005E233C"/>
    <w:rsid w:val="005E4B0D"/>
    <w:rsid w:val="005E6AB1"/>
    <w:rsid w:val="005E6CE7"/>
    <w:rsid w:val="005E704F"/>
    <w:rsid w:val="005F0483"/>
    <w:rsid w:val="005F4253"/>
    <w:rsid w:val="005F553D"/>
    <w:rsid w:val="005F5B5E"/>
    <w:rsid w:val="005F6CDB"/>
    <w:rsid w:val="005F6E0E"/>
    <w:rsid w:val="0060013A"/>
    <w:rsid w:val="0060066E"/>
    <w:rsid w:val="00600BA3"/>
    <w:rsid w:val="00601C11"/>
    <w:rsid w:val="00602378"/>
    <w:rsid w:val="0060324C"/>
    <w:rsid w:val="00611E90"/>
    <w:rsid w:val="006129A2"/>
    <w:rsid w:val="006148C5"/>
    <w:rsid w:val="00615D86"/>
    <w:rsid w:val="00617054"/>
    <w:rsid w:val="00620BD0"/>
    <w:rsid w:val="00621798"/>
    <w:rsid w:val="00621CEB"/>
    <w:rsid w:val="006226E7"/>
    <w:rsid w:val="00622CD6"/>
    <w:rsid w:val="006240F3"/>
    <w:rsid w:val="00627CB6"/>
    <w:rsid w:val="006314BF"/>
    <w:rsid w:val="006320A9"/>
    <w:rsid w:val="00632862"/>
    <w:rsid w:val="00632D53"/>
    <w:rsid w:val="0063391E"/>
    <w:rsid w:val="00634CD6"/>
    <w:rsid w:val="00636743"/>
    <w:rsid w:val="0063690B"/>
    <w:rsid w:val="006375D3"/>
    <w:rsid w:val="00637E44"/>
    <w:rsid w:val="00640931"/>
    <w:rsid w:val="006416EF"/>
    <w:rsid w:val="00642150"/>
    <w:rsid w:val="006427B1"/>
    <w:rsid w:val="00643C0E"/>
    <w:rsid w:val="006446F3"/>
    <w:rsid w:val="00644A32"/>
    <w:rsid w:val="00644E3C"/>
    <w:rsid w:val="00645491"/>
    <w:rsid w:val="00647C8D"/>
    <w:rsid w:val="00651C55"/>
    <w:rsid w:val="00651ED3"/>
    <w:rsid w:val="00652C9E"/>
    <w:rsid w:val="00653028"/>
    <w:rsid w:val="00654F79"/>
    <w:rsid w:val="00657B22"/>
    <w:rsid w:val="00660810"/>
    <w:rsid w:val="00661642"/>
    <w:rsid w:val="00663240"/>
    <w:rsid w:val="00664B8D"/>
    <w:rsid w:val="006660DA"/>
    <w:rsid w:val="0066705F"/>
    <w:rsid w:val="006713DF"/>
    <w:rsid w:val="00671E3E"/>
    <w:rsid w:val="00673A20"/>
    <w:rsid w:val="00676D25"/>
    <w:rsid w:val="00677CFF"/>
    <w:rsid w:val="00681A0D"/>
    <w:rsid w:val="006824F7"/>
    <w:rsid w:val="0069018C"/>
    <w:rsid w:val="0069146F"/>
    <w:rsid w:val="00691CD4"/>
    <w:rsid w:val="00692141"/>
    <w:rsid w:val="0069491F"/>
    <w:rsid w:val="00696D52"/>
    <w:rsid w:val="006A0962"/>
    <w:rsid w:val="006A262F"/>
    <w:rsid w:val="006A2858"/>
    <w:rsid w:val="006A35BD"/>
    <w:rsid w:val="006A3734"/>
    <w:rsid w:val="006A4756"/>
    <w:rsid w:val="006B1793"/>
    <w:rsid w:val="006B2C21"/>
    <w:rsid w:val="006B376D"/>
    <w:rsid w:val="006B7073"/>
    <w:rsid w:val="006C0DC8"/>
    <w:rsid w:val="006C102E"/>
    <w:rsid w:val="006C39F3"/>
    <w:rsid w:val="006C3CD7"/>
    <w:rsid w:val="006C4AC1"/>
    <w:rsid w:val="006C610F"/>
    <w:rsid w:val="006C7469"/>
    <w:rsid w:val="006D145B"/>
    <w:rsid w:val="006D3DDD"/>
    <w:rsid w:val="006D476A"/>
    <w:rsid w:val="006D5B87"/>
    <w:rsid w:val="006D72FE"/>
    <w:rsid w:val="006D7546"/>
    <w:rsid w:val="006D769D"/>
    <w:rsid w:val="006E0C35"/>
    <w:rsid w:val="006E29D1"/>
    <w:rsid w:val="006E3EF9"/>
    <w:rsid w:val="006E5E94"/>
    <w:rsid w:val="006E6A51"/>
    <w:rsid w:val="006E70D9"/>
    <w:rsid w:val="006F0B5B"/>
    <w:rsid w:val="006F10EF"/>
    <w:rsid w:val="006F62B6"/>
    <w:rsid w:val="007009F2"/>
    <w:rsid w:val="00700EE3"/>
    <w:rsid w:val="00703405"/>
    <w:rsid w:val="007067C3"/>
    <w:rsid w:val="00707BCD"/>
    <w:rsid w:val="007115EC"/>
    <w:rsid w:val="00711E44"/>
    <w:rsid w:val="007144BF"/>
    <w:rsid w:val="0071665B"/>
    <w:rsid w:val="00716727"/>
    <w:rsid w:val="00717AA0"/>
    <w:rsid w:val="00722202"/>
    <w:rsid w:val="00726C36"/>
    <w:rsid w:val="00731987"/>
    <w:rsid w:val="00732561"/>
    <w:rsid w:val="0073545B"/>
    <w:rsid w:val="00737E65"/>
    <w:rsid w:val="00740930"/>
    <w:rsid w:val="00743AAF"/>
    <w:rsid w:val="00743B2C"/>
    <w:rsid w:val="00743EF7"/>
    <w:rsid w:val="0074534D"/>
    <w:rsid w:val="00750DBE"/>
    <w:rsid w:val="00751D80"/>
    <w:rsid w:val="00752F08"/>
    <w:rsid w:val="00753650"/>
    <w:rsid w:val="007552CE"/>
    <w:rsid w:val="00756FC0"/>
    <w:rsid w:val="00760507"/>
    <w:rsid w:val="0076258E"/>
    <w:rsid w:val="00763270"/>
    <w:rsid w:val="00776327"/>
    <w:rsid w:val="00777419"/>
    <w:rsid w:val="00780073"/>
    <w:rsid w:val="00781227"/>
    <w:rsid w:val="00782E72"/>
    <w:rsid w:val="00783F71"/>
    <w:rsid w:val="00790C22"/>
    <w:rsid w:val="0079191C"/>
    <w:rsid w:val="00791E31"/>
    <w:rsid w:val="00791F6C"/>
    <w:rsid w:val="00792789"/>
    <w:rsid w:val="00794A8B"/>
    <w:rsid w:val="007A024B"/>
    <w:rsid w:val="007A224D"/>
    <w:rsid w:val="007A4BE9"/>
    <w:rsid w:val="007A515D"/>
    <w:rsid w:val="007A5BF9"/>
    <w:rsid w:val="007A7A1E"/>
    <w:rsid w:val="007A7BE7"/>
    <w:rsid w:val="007B23DA"/>
    <w:rsid w:val="007B40FC"/>
    <w:rsid w:val="007B50D3"/>
    <w:rsid w:val="007B625C"/>
    <w:rsid w:val="007B7940"/>
    <w:rsid w:val="007B7A02"/>
    <w:rsid w:val="007C137F"/>
    <w:rsid w:val="007C4AD9"/>
    <w:rsid w:val="007C5EEF"/>
    <w:rsid w:val="007C6D47"/>
    <w:rsid w:val="007D26FA"/>
    <w:rsid w:val="007D5D5D"/>
    <w:rsid w:val="007E077D"/>
    <w:rsid w:val="007E0E11"/>
    <w:rsid w:val="007E0E1E"/>
    <w:rsid w:val="007E0E6E"/>
    <w:rsid w:val="007E564F"/>
    <w:rsid w:val="007E6269"/>
    <w:rsid w:val="007E63F1"/>
    <w:rsid w:val="007E6BB3"/>
    <w:rsid w:val="007E7324"/>
    <w:rsid w:val="007E7C84"/>
    <w:rsid w:val="007F0317"/>
    <w:rsid w:val="007F173A"/>
    <w:rsid w:val="007F2469"/>
    <w:rsid w:val="007F31DC"/>
    <w:rsid w:val="007F3956"/>
    <w:rsid w:val="007F6764"/>
    <w:rsid w:val="007F6FE0"/>
    <w:rsid w:val="007F7FDF"/>
    <w:rsid w:val="00802389"/>
    <w:rsid w:val="008067C2"/>
    <w:rsid w:val="00810487"/>
    <w:rsid w:val="008114A8"/>
    <w:rsid w:val="00811F51"/>
    <w:rsid w:val="0081286D"/>
    <w:rsid w:val="008136A8"/>
    <w:rsid w:val="00814737"/>
    <w:rsid w:val="00814F04"/>
    <w:rsid w:val="00822526"/>
    <w:rsid w:val="00822C56"/>
    <w:rsid w:val="00823BDA"/>
    <w:rsid w:val="008246AC"/>
    <w:rsid w:val="0082495C"/>
    <w:rsid w:val="00827C6E"/>
    <w:rsid w:val="00830138"/>
    <w:rsid w:val="0083166A"/>
    <w:rsid w:val="008404B3"/>
    <w:rsid w:val="0084390E"/>
    <w:rsid w:val="00852305"/>
    <w:rsid w:val="00854BF3"/>
    <w:rsid w:val="008558E8"/>
    <w:rsid w:val="00855E9C"/>
    <w:rsid w:val="008579AC"/>
    <w:rsid w:val="00860FB7"/>
    <w:rsid w:val="008638E8"/>
    <w:rsid w:val="00863A8F"/>
    <w:rsid w:val="00864F8E"/>
    <w:rsid w:val="00865359"/>
    <w:rsid w:val="00876EDB"/>
    <w:rsid w:val="008834B2"/>
    <w:rsid w:val="00883759"/>
    <w:rsid w:val="0088497C"/>
    <w:rsid w:val="008855CF"/>
    <w:rsid w:val="008856AD"/>
    <w:rsid w:val="008864CB"/>
    <w:rsid w:val="00890094"/>
    <w:rsid w:val="00894F4B"/>
    <w:rsid w:val="00895000"/>
    <w:rsid w:val="00895344"/>
    <w:rsid w:val="0089701C"/>
    <w:rsid w:val="00897620"/>
    <w:rsid w:val="00897867"/>
    <w:rsid w:val="008A3E94"/>
    <w:rsid w:val="008A424F"/>
    <w:rsid w:val="008B1B13"/>
    <w:rsid w:val="008B227E"/>
    <w:rsid w:val="008B267E"/>
    <w:rsid w:val="008B4E69"/>
    <w:rsid w:val="008B4E6B"/>
    <w:rsid w:val="008C0118"/>
    <w:rsid w:val="008C09A3"/>
    <w:rsid w:val="008C0B64"/>
    <w:rsid w:val="008C109C"/>
    <w:rsid w:val="008C1CD0"/>
    <w:rsid w:val="008C1DF4"/>
    <w:rsid w:val="008C2950"/>
    <w:rsid w:val="008C2C01"/>
    <w:rsid w:val="008C3B6F"/>
    <w:rsid w:val="008C4BF0"/>
    <w:rsid w:val="008C56DF"/>
    <w:rsid w:val="008D0AD1"/>
    <w:rsid w:val="008D2066"/>
    <w:rsid w:val="008D32CA"/>
    <w:rsid w:val="008D5230"/>
    <w:rsid w:val="008D72B8"/>
    <w:rsid w:val="008E1373"/>
    <w:rsid w:val="008E3A0C"/>
    <w:rsid w:val="008E3BE4"/>
    <w:rsid w:val="008E768E"/>
    <w:rsid w:val="008F0309"/>
    <w:rsid w:val="008F078F"/>
    <w:rsid w:val="008F2018"/>
    <w:rsid w:val="008F345A"/>
    <w:rsid w:val="008F66F1"/>
    <w:rsid w:val="008F6838"/>
    <w:rsid w:val="008F6D95"/>
    <w:rsid w:val="00903160"/>
    <w:rsid w:val="0090493A"/>
    <w:rsid w:val="009049B5"/>
    <w:rsid w:val="00907E03"/>
    <w:rsid w:val="00912254"/>
    <w:rsid w:val="009122DF"/>
    <w:rsid w:val="00916380"/>
    <w:rsid w:val="00916F5C"/>
    <w:rsid w:val="00916FB6"/>
    <w:rsid w:val="009206D0"/>
    <w:rsid w:val="009236D0"/>
    <w:rsid w:val="0093135F"/>
    <w:rsid w:val="0093164B"/>
    <w:rsid w:val="00931B67"/>
    <w:rsid w:val="00931BCB"/>
    <w:rsid w:val="009322B3"/>
    <w:rsid w:val="00932C4B"/>
    <w:rsid w:val="009332CA"/>
    <w:rsid w:val="00936770"/>
    <w:rsid w:val="0093684F"/>
    <w:rsid w:val="00940F97"/>
    <w:rsid w:val="00941433"/>
    <w:rsid w:val="00943569"/>
    <w:rsid w:val="009446F3"/>
    <w:rsid w:val="009451A0"/>
    <w:rsid w:val="009557A9"/>
    <w:rsid w:val="00956AD9"/>
    <w:rsid w:val="00956CC3"/>
    <w:rsid w:val="00957EAB"/>
    <w:rsid w:val="00960FD8"/>
    <w:rsid w:val="00965869"/>
    <w:rsid w:val="00965CD8"/>
    <w:rsid w:val="00966E63"/>
    <w:rsid w:val="00975E6F"/>
    <w:rsid w:val="009822E9"/>
    <w:rsid w:val="00983DB6"/>
    <w:rsid w:val="00984582"/>
    <w:rsid w:val="00984E74"/>
    <w:rsid w:val="009905A5"/>
    <w:rsid w:val="00992813"/>
    <w:rsid w:val="0099312B"/>
    <w:rsid w:val="009934D3"/>
    <w:rsid w:val="0099408F"/>
    <w:rsid w:val="009949E7"/>
    <w:rsid w:val="009950FD"/>
    <w:rsid w:val="00996BD4"/>
    <w:rsid w:val="00997454"/>
    <w:rsid w:val="009A03FA"/>
    <w:rsid w:val="009A1A46"/>
    <w:rsid w:val="009A2729"/>
    <w:rsid w:val="009A4405"/>
    <w:rsid w:val="009A499A"/>
    <w:rsid w:val="009A6B29"/>
    <w:rsid w:val="009A7D36"/>
    <w:rsid w:val="009B1943"/>
    <w:rsid w:val="009B4A1C"/>
    <w:rsid w:val="009B5DB8"/>
    <w:rsid w:val="009B6080"/>
    <w:rsid w:val="009B6174"/>
    <w:rsid w:val="009C3388"/>
    <w:rsid w:val="009C56CB"/>
    <w:rsid w:val="009C725E"/>
    <w:rsid w:val="009C7C50"/>
    <w:rsid w:val="009D1833"/>
    <w:rsid w:val="009D1CD6"/>
    <w:rsid w:val="009D3117"/>
    <w:rsid w:val="009D42A0"/>
    <w:rsid w:val="009D4DEC"/>
    <w:rsid w:val="009D72FB"/>
    <w:rsid w:val="009E0C2B"/>
    <w:rsid w:val="009E1B8C"/>
    <w:rsid w:val="009E2629"/>
    <w:rsid w:val="009E4F2D"/>
    <w:rsid w:val="009F0F06"/>
    <w:rsid w:val="009F17A6"/>
    <w:rsid w:val="009F25B7"/>
    <w:rsid w:val="009F2A01"/>
    <w:rsid w:val="009F3AC7"/>
    <w:rsid w:val="009F5872"/>
    <w:rsid w:val="009F7686"/>
    <w:rsid w:val="00A01F8B"/>
    <w:rsid w:val="00A05F78"/>
    <w:rsid w:val="00A05FB7"/>
    <w:rsid w:val="00A06837"/>
    <w:rsid w:val="00A079DF"/>
    <w:rsid w:val="00A11892"/>
    <w:rsid w:val="00A12944"/>
    <w:rsid w:val="00A12F3D"/>
    <w:rsid w:val="00A13447"/>
    <w:rsid w:val="00A14511"/>
    <w:rsid w:val="00A15CEE"/>
    <w:rsid w:val="00A16AF9"/>
    <w:rsid w:val="00A2011E"/>
    <w:rsid w:val="00A205D5"/>
    <w:rsid w:val="00A235DB"/>
    <w:rsid w:val="00A24561"/>
    <w:rsid w:val="00A25217"/>
    <w:rsid w:val="00A30787"/>
    <w:rsid w:val="00A308B5"/>
    <w:rsid w:val="00A3312A"/>
    <w:rsid w:val="00A33A98"/>
    <w:rsid w:val="00A34E1D"/>
    <w:rsid w:val="00A35FA7"/>
    <w:rsid w:val="00A36475"/>
    <w:rsid w:val="00A37CA3"/>
    <w:rsid w:val="00A40DC7"/>
    <w:rsid w:val="00A42E94"/>
    <w:rsid w:val="00A43FBF"/>
    <w:rsid w:val="00A44988"/>
    <w:rsid w:val="00A450EF"/>
    <w:rsid w:val="00A45E64"/>
    <w:rsid w:val="00A47E30"/>
    <w:rsid w:val="00A50FDE"/>
    <w:rsid w:val="00A515CB"/>
    <w:rsid w:val="00A51A9C"/>
    <w:rsid w:val="00A55961"/>
    <w:rsid w:val="00A5607A"/>
    <w:rsid w:val="00A603F3"/>
    <w:rsid w:val="00A61EC6"/>
    <w:rsid w:val="00A63672"/>
    <w:rsid w:val="00A63D40"/>
    <w:rsid w:val="00A64D82"/>
    <w:rsid w:val="00A66C9A"/>
    <w:rsid w:val="00A67254"/>
    <w:rsid w:val="00A70DA5"/>
    <w:rsid w:val="00A71407"/>
    <w:rsid w:val="00A71C2C"/>
    <w:rsid w:val="00A72BA4"/>
    <w:rsid w:val="00A73F55"/>
    <w:rsid w:val="00A74F06"/>
    <w:rsid w:val="00A7694A"/>
    <w:rsid w:val="00A77645"/>
    <w:rsid w:val="00A80804"/>
    <w:rsid w:val="00A8294F"/>
    <w:rsid w:val="00A82BA4"/>
    <w:rsid w:val="00A83838"/>
    <w:rsid w:val="00A8486F"/>
    <w:rsid w:val="00A90FD3"/>
    <w:rsid w:val="00A91996"/>
    <w:rsid w:val="00A91D34"/>
    <w:rsid w:val="00A92E92"/>
    <w:rsid w:val="00A951A7"/>
    <w:rsid w:val="00AA27DE"/>
    <w:rsid w:val="00AA5B5B"/>
    <w:rsid w:val="00AA72CD"/>
    <w:rsid w:val="00AB2410"/>
    <w:rsid w:val="00AB40A4"/>
    <w:rsid w:val="00AB4621"/>
    <w:rsid w:val="00AB5425"/>
    <w:rsid w:val="00AB5A06"/>
    <w:rsid w:val="00AB5CCB"/>
    <w:rsid w:val="00AB5CE1"/>
    <w:rsid w:val="00AB7E99"/>
    <w:rsid w:val="00AC0350"/>
    <w:rsid w:val="00AC16CE"/>
    <w:rsid w:val="00AC2E1A"/>
    <w:rsid w:val="00AC4692"/>
    <w:rsid w:val="00AC4F0B"/>
    <w:rsid w:val="00AC6FB9"/>
    <w:rsid w:val="00AC7E0C"/>
    <w:rsid w:val="00AD3087"/>
    <w:rsid w:val="00AD3795"/>
    <w:rsid w:val="00AD3942"/>
    <w:rsid w:val="00AD4AC8"/>
    <w:rsid w:val="00AD52EA"/>
    <w:rsid w:val="00AE038B"/>
    <w:rsid w:val="00AE1D04"/>
    <w:rsid w:val="00AE39B0"/>
    <w:rsid w:val="00AE63FB"/>
    <w:rsid w:val="00AE7138"/>
    <w:rsid w:val="00AF077B"/>
    <w:rsid w:val="00AF1DD7"/>
    <w:rsid w:val="00AF2A01"/>
    <w:rsid w:val="00AF40DF"/>
    <w:rsid w:val="00AF58A5"/>
    <w:rsid w:val="00AF686B"/>
    <w:rsid w:val="00AF6CAE"/>
    <w:rsid w:val="00AF755A"/>
    <w:rsid w:val="00AF7B58"/>
    <w:rsid w:val="00B00A57"/>
    <w:rsid w:val="00B010AE"/>
    <w:rsid w:val="00B011E1"/>
    <w:rsid w:val="00B0331A"/>
    <w:rsid w:val="00B035C3"/>
    <w:rsid w:val="00B04689"/>
    <w:rsid w:val="00B049C6"/>
    <w:rsid w:val="00B11896"/>
    <w:rsid w:val="00B1347B"/>
    <w:rsid w:val="00B13F91"/>
    <w:rsid w:val="00B1425B"/>
    <w:rsid w:val="00B16C2E"/>
    <w:rsid w:val="00B16E29"/>
    <w:rsid w:val="00B1785E"/>
    <w:rsid w:val="00B211FB"/>
    <w:rsid w:val="00B21345"/>
    <w:rsid w:val="00B21E72"/>
    <w:rsid w:val="00B24194"/>
    <w:rsid w:val="00B24E48"/>
    <w:rsid w:val="00B25E37"/>
    <w:rsid w:val="00B26872"/>
    <w:rsid w:val="00B31E5D"/>
    <w:rsid w:val="00B32E5D"/>
    <w:rsid w:val="00B334EA"/>
    <w:rsid w:val="00B34661"/>
    <w:rsid w:val="00B37ED1"/>
    <w:rsid w:val="00B406DC"/>
    <w:rsid w:val="00B4152F"/>
    <w:rsid w:val="00B41E0A"/>
    <w:rsid w:val="00B4299E"/>
    <w:rsid w:val="00B433F4"/>
    <w:rsid w:val="00B453D7"/>
    <w:rsid w:val="00B4557C"/>
    <w:rsid w:val="00B47997"/>
    <w:rsid w:val="00B47F9D"/>
    <w:rsid w:val="00B5105A"/>
    <w:rsid w:val="00B5241A"/>
    <w:rsid w:val="00B53986"/>
    <w:rsid w:val="00B53D69"/>
    <w:rsid w:val="00B5432C"/>
    <w:rsid w:val="00B55610"/>
    <w:rsid w:val="00B55B16"/>
    <w:rsid w:val="00B574C0"/>
    <w:rsid w:val="00B602A6"/>
    <w:rsid w:val="00B614AD"/>
    <w:rsid w:val="00B62384"/>
    <w:rsid w:val="00B700C5"/>
    <w:rsid w:val="00B71C3D"/>
    <w:rsid w:val="00B73763"/>
    <w:rsid w:val="00B74EEC"/>
    <w:rsid w:val="00B769B0"/>
    <w:rsid w:val="00B77F48"/>
    <w:rsid w:val="00B8193E"/>
    <w:rsid w:val="00B81CF2"/>
    <w:rsid w:val="00B8262C"/>
    <w:rsid w:val="00B9262C"/>
    <w:rsid w:val="00B9487F"/>
    <w:rsid w:val="00B9771F"/>
    <w:rsid w:val="00BA293E"/>
    <w:rsid w:val="00BA31C7"/>
    <w:rsid w:val="00BA43F7"/>
    <w:rsid w:val="00BA733E"/>
    <w:rsid w:val="00BB0449"/>
    <w:rsid w:val="00BB2903"/>
    <w:rsid w:val="00BB2FBD"/>
    <w:rsid w:val="00BC10D7"/>
    <w:rsid w:val="00BC2039"/>
    <w:rsid w:val="00BC78E7"/>
    <w:rsid w:val="00BD0018"/>
    <w:rsid w:val="00BD01D2"/>
    <w:rsid w:val="00BD0B21"/>
    <w:rsid w:val="00BD1DE8"/>
    <w:rsid w:val="00BD269E"/>
    <w:rsid w:val="00BD3FEF"/>
    <w:rsid w:val="00BD7489"/>
    <w:rsid w:val="00BD7B97"/>
    <w:rsid w:val="00BE0EE7"/>
    <w:rsid w:val="00BE311E"/>
    <w:rsid w:val="00BE4C9E"/>
    <w:rsid w:val="00BE4E81"/>
    <w:rsid w:val="00BE66FA"/>
    <w:rsid w:val="00BF0FB0"/>
    <w:rsid w:val="00BF2826"/>
    <w:rsid w:val="00BF41B3"/>
    <w:rsid w:val="00BF4FF7"/>
    <w:rsid w:val="00BF56FC"/>
    <w:rsid w:val="00C02D01"/>
    <w:rsid w:val="00C045D2"/>
    <w:rsid w:val="00C0545E"/>
    <w:rsid w:val="00C06671"/>
    <w:rsid w:val="00C06D95"/>
    <w:rsid w:val="00C07D4B"/>
    <w:rsid w:val="00C10A4F"/>
    <w:rsid w:val="00C1151E"/>
    <w:rsid w:val="00C128AB"/>
    <w:rsid w:val="00C12A1C"/>
    <w:rsid w:val="00C14865"/>
    <w:rsid w:val="00C17B2D"/>
    <w:rsid w:val="00C20DEC"/>
    <w:rsid w:val="00C2554F"/>
    <w:rsid w:val="00C31B0A"/>
    <w:rsid w:val="00C35279"/>
    <w:rsid w:val="00C3668A"/>
    <w:rsid w:val="00C36ACF"/>
    <w:rsid w:val="00C37BB0"/>
    <w:rsid w:val="00C40748"/>
    <w:rsid w:val="00C4075C"/>
    <w:rsid w:val="00C41903"/>
    <w:rsid w:val="00C4424A"/>
    <w:rsid w:val="00C44516"/>
    <w:rsid w:val="00C446F7"/>
    <w:rsid w:val="00C44AC1"/>
    <w:rsid w:val="00C44D18"/>
    <w:rsid w:val="00C45DDA"/>
    <w:rsid w:val="00C46249"/>
    <w:rsid w:val="00C4630B"/>
    <w:rsid w:val="00C46334"/>
    <w:rsid w:val="00C51984"/>
    <w:rsid w:val="00C52736"/>
    <w:rsid w:val="00C541B8"/>
    <w:rsid w:val="00C54278"/>
    <w:rsid w:val="00C5556D"/>
    <w:rsid w:val="00C55B8F"/>
    <w:rsid w:val="00C6111F"/>
    <w:rsid w:val="00C62526"/>
    <w:rsid w:val="00C643CE"/>
    <w:rsid w:val="00C644F2"/>
    <w:rsid w:val="00C645AD"/>
    <w:rsid w:val="00C647B8"/>
    <w:rsid w:val="00C7276B"/>
    <w:rsid w:val="00C730E5"/>
    <w:rsid w:val="00C732FC"/>
    <w:rsid w:val="00C75D4F"/>
    <w:rsid w:val="00C76557"/>
    <w:rsid w:val="00C77117"/>
    <w:rsid w:val="00C80047"/>
    <w:rsid w:val="00C81DB9"/>
    <w:rsid w:val="00C90889"/>
    <w:rsid w:val="00C93BA1"/>
    <w:rsid w:val="00C93F0E"/>
    <w:rsid w:val="00C95EEE"/>
    <w:rsid w:val="00CA0770"/>
    <w:rsid w:val="00CA17D5"/>
    <w:rsid w:val="00CA3D29"/>
    <w:rsid w:val="00CA4C60"/>
    <w:rsid w:val="00CA4E53"/>
    <w:rsid w:val="00CA6F98"/>
    <w:rsid w:val="00CB047E"/>
    <w:rsid w:val="00CB20A0"/>
    <w:rsid w:val="00CB64A3"/>
    <w:rsid w:val="00CB6A19"/>
    <w:rsid w:val="00CB6C4E"/>
    <w:rsid w:val="00CB74D9"/>
    <w:rsid w:val="00CB7554"/>
    <w:rsid w:val="00CC0B70"/>
    <w:rsid w:val="00CC15D8"/>
    <w:rsid w:val="00CC1DAA"/>
    <w:rsid w:val="00CC706A"/>
    <w:rsid w:val="00CD0FE8"/>
    <w:rsid w:val="00CD1065"/>
    <w:rsid w:val="00CD17F7"/>
    <w:rsid w:val="00CD264C"/>
    <w:rsid w:val="00CD286F"/>
    <w:rsid w:val="00CD2958"/>
    <w:rsid w:val="00CD421F"/>
    <w:rsid w:val="00CD4B2E"/>
    <w:rsid w:val="00CD79FC"/>
    <w:rsid w:val="00CE33A6"/>
    <w:rsid w:val="00CE41A5"/>
    <w:rsid w:val="00CE4B9D"/>
    <w:rsid w:val="00CE728F"/>
    <w:rsid w:val="00CF48E4"/>
    <w:rsid w:val="00CF4C18"/>
    <w:rsid w:val="00CF51E5"/>
    <w:rsid w:val="00CF6F2A"/>
    <w:rsid w:val="00D01C8D"/>
    <w:rsid w:val="00D05406"/>
    <w:rsid w:val="00D06F1C"/>
    <w:rsid w:val="00D07664"/>
    <w:rsid w:val="00D07AC7"/>
    <w:rsid w:val="00D129CE"/>
    <w:rsid w:val="00D1656B"/>
    <w:rsid w:val="00D1731A"/>
    <w:rsid w:val="00D17F82"/>
    <w:rsid w:val="00D20581"/>
    <w:rsid w:val="00D20597"/>
    <w:rsid w:val="00D232A2"/>
    <w:rsid w:val="00D241EA"/>
    <w:rsid w:val="00D25EC1"/>
    <w:rsid w:val="00D27FF7"/>
    <w:rsid w:val="00D30607"/>
    <w:rsid w:val="00D36B8C"/>
    <w:rsid w:val="00D373ED"/>
    <w:rsid w:val="00D421C0"/>
    <w:rsid w:val="00D423E6"/>
    <w:rsid w:val="00D44064"/>
    <w:rsid w:val="00D47B59"/>
    <w:rsid w:val="00D47D87"/>
    <w:rsid w:val="00D502F5"/>
    <w:rsid w:val="00D506EA"/>
    <w:rsid w:val="00D5083C"/>
    <w:rsid w:val="00D50A6D"/>
    <w:rsid w:val="00D54F2C"/>
    <w:rsid w:val="00D555CF"/>
    <w:rsid w:val="00D56E48"/>
    <w:rsid w:val="00D6010B"/>
    <w:rsid w:val="00D60A50"/>
    <w:rsid w:val="00D60BE0"/>
    <w:rsid w:val="00D60DC5"/>
    <w:rsid w:val="00D60FD3"/>
    <w:rsid w:val="00D61492"/>
    <w:rsid w:val="00D61890"/>
    <w:rsid w:val="00D6460B"/>
    <w:rsid w:val="00D64FD7"/>
    <w:rsid w:val="00D66538"/>
    <w:rsid w:val="00D66D91"/>
    <w:rsid w:val="00D66F99"/>
    <w:rsid w:val="00D67395"/>
    <w:rsid w:val="00D70428"/>
    <w:rsid w:val="00D71346"/>
    <w:rsid w:val="00D73454"/>
    <w:rsid w:val="00D73F4D"/>
    <w:rsid w:val="00D7411F"/>
    <w:rsid w:val="00D74798"/>
    <w:rsid w:val="00D7668D"/>
    <w:rsid w:val="00D83795"/>
    <w:rsid w:val="00D87151"/>
    <w:rsid w:val="00D874EF"/>
    <w:rsid w:val="00D87DF9"/>
    <w:rsid w:val="00D909D8"/>
    <w:rsid w:val="00D91DCE"/>
    <w:rsid w:val="00D945CB"/>
    <w:rsid w:val="00D95C24"/>
    <w:rsid w:val="00DA08B3"/>
    <w:rsid w:val="00DA1E81"/>
    <w:rsid w:val="00DA6DAC"/>
    <w:rsid w:val="00DA743E"/>
    <w:rsid w:val="00DA7FEB"/>
    <w:rsid w:val="00DB00DF"/>
    <w:rsid w:val="00DB0B99"/>
    <w:rsid w:val="00DB0FAD"/>
    <w:rsid w:val="00DB34D4"/>
    <w:rsid w:val="00DC2C0E"/>
    <w:rsid w:val="00DC2D9F"/>
    <w:rsid w:val="00DC3E9B"/>
    <w:rsid w:val="00DC5F5E"/>
    <w:rsid w:val="00DC61EF"/>
    <w:rsid w:val="00DC7E89"/>
    <w:rsid w:val="00DD154B"/>
    <w:rsid w:val="00DD1C21"/>
    <w:rsid w:val="00DD29FF"/>
    <w:rsid w:val="00DD35AD"/>
    <w:rsid w:val="00DD410E"/>
    <w:rsid w:val="00DD50E5"/>
    <w:rsid w:val="00DD6256"/>
    <w:rsid w:val="00DE5705"/>
    <w:rsid w:val="00DE5E45"/>
    <w:rsid w:val="00DF0323"/>
    <w:rsid w:val="00DF060A"/>
    <w:rsid w:val="00DF1206"/>
    <w:rsid w:val="00DF179B"/>
    <w:rsid w:val="00DF2B93"/>
    <w:rsid w:val="00DF2DEC"/>
    <w:rsid w:val="00DF30A4"/>
    <w:rsid w:val="00DF42FB"/>
    <w:rsid w:val="00DF4454"/>
    <w:rsid w:val="00DF7993"/>
    <w:rsid w:val="00E01326"/>
    <w:rsid w:val="00E01A61"/>
    <w:rsid w:val="00E034BF"/>
    <w:rsid w:val="00E05CFD"/>
    <w:rsid w:val="00E07BF4"/>
    <w:rsid w:val="00E07C23"/>
    <w:rsid w:val="00E114A4"/>
    <w:rsid w:val="00E1363D"/>
    <w:rsid w:val="00E141BB"/>
    <w:rsid w:val="00E209D8"/>
    <w:rsid w:val="00E21652"/>
    <w:rsid w:val="00E26A72"/>
    <w:rsid w:val="00E3080D"/>
    <w:rsid w:val="00E309B0"/>
    <w:rsid w:val="00E3104D"/>
    <w:rsid w:val="00E31D1D"/>
    <w:rsid w:val="00E32408"/>
    <w:rsid w:val="00E327F6"/>
    <w:rsid w:val="00E32E5E"/>
    <w:rsid w:val="00E341CC"/>
    <w:rsid w:val="00E415E6"/>
    <w:rsid w:val="00E41A9B"/>
    <w:rsid w:val="00E41B82"/>
    <w:rsid w:val="00E42986"/>
    <w:rsid w:val="00E43F62"/>
    <w:rsid w:val="00E450B9"/>
    <w:rsid w:val="00E466F7"/>
    <w:rsid w:val="00E502C5"/>
    <w:rsid w:val="00E50353"/>
    <w:rsid w:val="00E53D23"/>
    <w:rsid w:val="00E548F5"/>
    <w:rsid w:val="00E55390"/>
    <w:rsid w:val="00E55461"/>
    <w:rsid w:val="00E55CA8"/>
    <w:rsid w:val="00E60386"/>
    <w:rsid w:val="00E61858"/>
    <w:rsid w:val="00E63BE3"/>
    <w:rsid w:val="00E666EA"/>
    <w:rsid w:val="00E72893"/>
    <w:rsid w:val="00E75793"/>
    <w:rsid w:val="00E80074"/>
    <w:rsid w:val="00E808FF"/>
    <w:rsid w:val="00E812B1"/>
    <w:rsid w:val="00E81BA5"/>
    <w:rsid w:val="00E84C30"/>
    <w:rsid w:val="00E92221"/>
    <w:rsid w:val="00E9265D"/>
    <w:rsid w:val="00E92810"/>
    <w:rsid w:val="00E93673"/>
    <w:rsid w:val="00E9487C"/>
    <w:rsid w:val="00E9536A"/>
    <w:rsid w:val="00E96438"/>
    <w:rsid w:val="00E97952"/>
    <w:rsid w:val="00EA0695"/>
    <w:rsid w:val="00EA122A"/>
    <w:rsid w:val="00EA1A3D"/>
    <w:rsid w:val="00EB2AFA"/>
    <w:rsid w:val="00EB6A74"/>
    <w:rsid w:val="00EB6B49"/>
    <w:rsid w:val="00EC2299"/>
    <w:rsid w:val="00EC4359"/>
    <w:rsid w:val="00EC4E75"/>
    <w:rsid w:val="00EC5AA5"/>
    <w:rsid w:val="00ED1946"/>
    <w:rsid w:val="00ED669A"/>
    <w:rsid w:val="00ED6E4A"/>
    <w:rsid w:val="00ED7196"/>
    <w:rsid w:val="00ED76B2"/>
    <w:rsid w:val="00EE14CA"/>
    <w:rsid w:val="00EE1BD8"/>
    <w:rsid w:val="00EE342E"/>
    <w:rsid w:val="00EE396E"/>
    <w:rsid w:val="00EE56D1"/>
    <w:rsid w:val="00EE5A6B"/>
    <w:rsid w:val="00EE77C5"/>
    <w:rsid w:val="00EF26D5"/>
    <w:rsid w:val="00EF3A49"/>
    <w:rsid w:val="00EF5140"/>
    <w:rsid w:val="00EF667F"/>
    <w:rsid w:val="00EF7066"/>
    <w:rsid w:val="00F0276A"/>
    <w:rsid w:val="00F03C0E"/>
    <w:rsid w:val="00F045A7"/>
    <w:rsid w:val="00F06546"/>
    <w:rsid w:val="00F06A97"/>
    <w:rsid w:val="00F06C0F"/>
    <w:rsid w:val="00F07D5F"/>
    <w:rsid w:val="00F132D5"/>
    <w:rsid w:val="00F13977"/>
    <w:rsid w:val="00F147B3"/>
    <w:rsid w:val="00F14CF4"/>
    <w:rsid w:val="00F154FF"/>
    <w:rsid w:val="00F16475"/>
    <w:rsid w:val="00F20363"/>
    <w:rsid w:val="00F2191A"/>
    <w:rsid w:val="00F21DDD"/>
    <w:rsid w:val="00F21EA0"/>
    <w:rsid w:val="00F25269"/>
    <w:rsid w:val="00F25A16"/>
    <w:rsid w:val="00F27E9C"/>
    <w:rsid w:val="00F316F9"/>
    <w:rsid w:val="00F36CE6"/>
    <w:rsid w:val="00F407F8"/>
    <w:rsid w:val="00F4094E"/>
    <w:rsid w:val="00F440F0"/>
    <w:rsid w:val="00F46673"/>
    <w:rsid w:val="00F521F8"/>
    <w:rsid w:val="00F53839"/>
    <w:rsid w:val="00F54AA8"/>
    <w:rsid w:val="00F54C46"/>
    <w:rsid w:val="00F54D6E"/>
    <w:rsid w:val="00F564C3"/>
    <w:rsid w:val="00F56A4A"/>
    <w:rsid w:val="00F5740F"/>
    <w:rsid w:val="00F610A5"/>
    <w:rsid w:val="00F6148A"/>
    <w:rsid w:val="00F62C08"/>
    <w:rsid w:val="00F6523C"/>
    <w:rsid w:val="00F6631A"/>
    <w:rsid w:val="00F7235F"/>
    <w:rsid w:val="00F736DD"/>
    <w:rsid w:val="00F74BD9"/>
    <w:rsid w:val="00F75C9B"/>
    <w:rsid w:val="00F80AF4"/>
    <w:rsid w:val="00F8169E"/>
    <w:rsid w:val="00F81993"/>
    <w:rsid w:val="00F823BC"/>
    <w:rsid w:val="00F85391"/>
    <w:rsid w:val="00F87276"/>
    <w:rsid w:val="00F940B9"/>
    <w:rsid w:val="00F94DC2"/>
    <w:rsid w:val="00F9555A"/>
    <w:rsid w:val="00F95B00"/>
    <w:rsid w:val="00F97470"/>
    <w:rsid w:val="00FA0015"/>
    <w:rsid w:val="00FA27A6"/>
    <w:rsid w:val="00FA2AB3"/>
    <w:rsid w:val="00FA3FDA"/>
    <w:rsid w:val="00FA4C62"/>
    <w:rsid w:val="00FA5F73"/>
    <w:rsid w:val="00FA6793"/>
    <w:rsid w:val="00FB1A34"/>
    <w:rsid w:val="00FB2177"/>
    <w:rsid w:val="00FB2A5B"/>
    <w:rsid w:val="00FB5F64"/>
    <w:rsid w:val="00FB7137"/>
    <w:rsid w:val="00FC023B"/>
    <w:rsid w:val="00FC41A0"/>
    <w:rsid w:val="00FC4F22"/>
    <w:rsid w:val="00FC54CA"/>
    <w:rsid w:val="00FC6559"/>
    <w:rsid w:val="00FC7EFF"/>
    <w:rsid w:val="00FD17C9"/>
    <w:rsid w:val="00FD4366"/>
    <w:rsid w:val="00FD4615"/>
    <w:rsid w:val="00FD6392"/>
    <w:rsid w:val="00FD6C85"/>
    <w:rsid w:val="00FD7F48"/>
    <w:rsid w:val="00FE086F"/>
    <w:rsid w:val="00FE0DF1"/>
    <w:rsid w:val="00FE16F0"/>
    <w:rsid w:val="00FE591E"/>
    <w:rsid w:val="00FE69F7"/>
    <w:rsid w:val="00FF2F98"/>
    <w:rsid w:val="00FF3BCE"/>
    <w:rsid w:val="00FF4E4B"/>
    <w:rsid w:val="00FF5CD2"/>
    <w:rsid w:val="00FF7850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7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312428F88893C5C705BF5BD4B345945D00434F5C6C679FF15B7B40CDD66A1FC8148DA4F4C7EEAj117F" TargetMode="External"/><Relationship Id="rId13" Type="http://schemas.openxmlformats.org/officeDocument/2006/relationships/hyperlink" Target="consultantplus://offline/ref=0A1312428F88893C5C705BF5BD4B345945D10334FDC4C679FF15B7B40CDD66A1FC8148DA4F4C7DE2j116F" TargetMode="External"/><Relationship Id="rId18" Type="http://schemas.openxmlformats.org/officeDocument/2006/relationships/hyperlink" Target="consultantplus://offline/ref=0A1312428F88893C5C705BF5BD4B345945D10334FDC4C679FF15B7B40CDD66A1FC8148DA4F4C7CECj110F" TargetMode="External"/><Relationship Id="rId26" Type="http://schemas.openxmlformats.org/officeDocument/2006/relationships/hyperlink" Target="consultantplus://offline/ref=0A1312428F88893C5C705BF5BD4B345945D40131F2C6C679FF15B7B40CDD66A1FC8148DA4F4C7EEAj11DF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1312428F88893C5C705BF5BD4B345945D00434F5C6C679FF15B7B40CDD66A1FC8148DA4F4C7EEAj117F" TargetMode="External"/><Relationship Id="rId34" Type="http://schemas.openxmlformats.org/officeDocument/2006/relationships/hyperlink" Target="consultantplus://offline/ref=0A1312428F88893C5C705BF5BD4B345945D40131F2C6C679FF15B7B40CDD66A1FC8148DA4F4C7EEAj11DF" TargetMode="External"/><Relationship Id="rId7" Type="http://schemas.openxmlformats.org/officeDocument/2006/relationships/hyperlink" Target="consultantplus://offline/ref=0A1312428F88893C5C705BF5BD4B345945D00D36F0C0C679FF15B7B40CDD66A1FC8148DA4F4C7EE9j115F" TargetMode="External"/><Relationship Id="rId12" Type="http://schemas.openxmlformats.org/officeDocument/2006/relationships/hyperlink" Target="consultantplus://offline/ref=0A1312428F88893C5C705BF5BD4B345945D10334FDC4C679FF15B7B40CDD66A1FC8148DA4F4C7DEDj117F" TargetMode="External"/><Relationship Id="rId17" Type="http://schemas.openxmlformats.org/officeDocument/2006/relationships/hyperlink" Target="consultantplus://offline/ref=0A1312428F88893C5C705BF5BD4B34594DDD0335F5CC9B73F74CBBB60BD239B6FBC844DB4F4C7EjE1EF" TargetMode="External"/><Relationship Id="rId25" Type="http://schemas.openxmlformats.org/officeDocument/2006/relationships/hyperlink" Target="consultantplus://offline/ref=0A1312428F88893C5C705BF5BD4B345945D60D34F1C3C679FF15B7B40CDD66A1FC8148DA4F4C7EEAj11DF" TargetMode="External"/><Relationship Id="rId33" Type="http://schemas.openxmlformats.org/officeDocument/2006/relationships/hyperlink" Target="consultantplus://offline/ref=0A1312428F88893C5C705BF5BD4B34594DDD0335F5CC9B73F74CBBB60BD239B6FBC844DB4F4C7EjE1E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312428F88893C5C705BF5BD4B345945D10334FDC4C679FF15B7B40CDD66A1FC8148DA4F4C7CEFj116F" TargetMode="External"/><Relationship Id="rId20" Type="http://schemas.openxmlformats.org/officeDocument/2006/relationships/hyperlink" Target="consultantplus://offline/ref=0A1312428F88893C5C705BF5BD4B345945D40131F2C6C679FF15B7B40CDD66A1FC8148DA4F4C7EEAj11DF" TargetMode="External"/><Relationship Id="rId29" Type="http://schemas.openxmlformats.org/officeDocument/2006/relationships/hyperlink" Target="consultantplus://offline/ref=0A1312428F88893C5C705BF5BD4B345945D50433FDC2C679FF15B7B40CDD66A1FC8148DA4F4C7EEEj11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1312428F88893C5C705BF5BD4B345945D10334FDC4C679FF15B7B40CDD66A1FC8148jD1FF" TargetMode="External"/><Relationship Id="rId11" Type="http://schemas.openxmlformats.org/officeDocument/2006/relationships/hyperlink" Target="consultantplus://offline/ref=0A1312428F88893C5C705BF5BD4B345945D10334FDC4C679FF15B7B40CDD66A1FC8148DA4F4C7DECj111F" TargetMode="External"/><Relationship Id="rId24" Type="http://schemas.openxmlformats.org/officeDocument/2006/relationships/hyperlink" Target="consultantplus://offline/ref=0A1312428F88893C5C705BF5BD4B345945D00434F5C6C679FF15B7B40CDD66A1FC8148DA4F4C7EEAj117F" TargetMode="External"/><Relationship Id="rId32" Type="http://schemas.openxmlformats.org/officeDocument/2006/relationships/hyperlink" Target="consultantplus://offline/ref=0A1312428F88893C5C705BF5BD4B34594DDD0335F5CC9B73F74CBBB60BD239B6FBC844DB4F4C7EjE1E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114657E367B25D80690A2B8B1F047284BB55170ADD328054745FF5AD6F4B2B4F40CC5971DF05AF526F" TargetMode="External"/><Relationship Id="rId15" Type="http://schemas.openxmlformats.org/officeDocument/2006/relationships/hyperlink" Target="consultantplus://offline/ref=0A1312428F88893C5C705BF5BD4B345945D10334FDC4C679FF15B7B40CjD1DF" TargetMode="External"/><Relationship Id="rId23" Type="http://schemas.openxmlformats.org/officeDocument/2006/relationships/hyperlink" Target="consultantplus://offline/ref=0A1312428F88893C5C705BF5BD4B345945D10530FCC2C679FF15B7B40CjD1DF" TargetMode="External"/><Relationship Id="rId28" Type="http://schemas.openxmlformats.org/officeDocument/2006/relationships/hyperlink" Target="consultantplus://offline/ref=0A1312428F88893C5C705BF5BD4B345945D50433FDC2C679FF15B7B40CDD66A1FC8148DA4F4C7EEBj110F" TargetMode="External"/><Relationship Id="rId36" Type="http://schemas.openxmlformats.org/officeDocument/2006/relationships/hyperlink" Target="consultantplus://offline/ref=0A1312428F88893C5C705BF5BD4B345945D50433FDC2C679FF15B7B40CDD66A1FC8148DA4F4C7EEEj112F" TargetMode="External"/><Relationship Id="rId10" Type="http://schemas.openxmlformats.org/officeDocument/2006/relationships/hyperlink" Target="consultantplus://offline/ref=0A1312428F88893C5C705BF5BD4B345945D10637F2C1C679FF15B7B40CDD66A1FC8148DA4F4C7EEBj112F" TargetMode="External"/><Relationship Id="rId19" Type="http://schemas.openxmlformats.org/officeDocument/2006/relationships/hyperlink" Target="consultantplus://offline/ref=0A1312428F88893C5C705BF5BD4B345945D60D34F1C3C679FF15B7B40CDD66A1FC8148DA4F4C7EEAj11DF" TargetMode="External"/><Relationship Id="rId31" Type="http://schemas.openxmlformats.org/officeDocument/2006/relationships/hyperlink" Target="consultantplus://offline/ref=0A1312428F88893C5C705BF5BD4B345945D60D34F1C3C679FF15B7B40CDD66A1FC8148DA4F4C7EEAj11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312428F88893C5C705BF5BD4B345945D00434F5C6C679FF15B7B40CDD66A1FC8148DA4F4C7EEAj111F" TargetMode="External"/><Relationship Id="rId14" Type="http://schemas.openxmlformats.org/officeDocument/2006/relationships/hyperlink" Target="consultantplus://offline/ref=0A1312428F88893C5C705BF5BD4B345945D10334FDC4C679FF15B7B40CDD66A1FC8148DA4F4C7DE3j117F" TargetMode="External"/><Relationship Id="rId22" Type="http://schemas.openxmlformats.org/officeDocument/2006/relationships/hyperlink" Target="consultantplus://offline/ref=0A1312428F88893C5C705BF5BD4B34594DDD0335F5CC9B73F74CBBB60BD239B6FBC844DB4F4C7EjE1EF" TargetMode="External"/><Relationship Id="rId27" Type="http://schemas.openxmlformats.org/officeDocument/2006/relationships/hyperlink" Target="consultantplus://offline/ref=0A1312428F88893C5C705BF5BD4B345945D40131F2C6C679FF15B7B40CDD66A1FC8148DA4F4C7EEAj11DF" TargetMode="External"/><Relationship Id="rId30" Type="http://schemas.openxmlformats.org/officeDocument/2006/relationships/hyperlink" Target="consultantplus://offline/ref=0A1312428F88893C5C705BF5BD4B34594DDD0335F5CC9B73F74CBBB60BD239B6FBC844DB4F4C7EjE1EF" TargetMode="External"/><Relationship Id="rId35" Type="http://schemas.openxmlformats.org/officeDocument/2006/relationships/hyperlink" Target="consultantplus://offline/ref=0A1312428F88893C5C705BF5BD4B345945D50433FDC2C679FF15B7B40CDD66A1FC8148DA4F4C7EEBj1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8818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Н</dc:creator>
  <cp:lastModifiedBy>User</cp:lastModifiedBy>
  <cp:revision>2</cp:revision>
  <cp:lastPrinted>2014-02-26T04:34:00Z</cp:lastPrinted>
  <dcterms:created xsi:type="dcterms:W3CDTF">2014-02-26T12:56:00Z</dcterms:created>
  <dcterms:modified xsi:type="dcterms:W3CDTF">2014-02-26T12:56:00Z</dcterms:modified>
</cp:coreProperties>
</file>